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Pakistan</w:t>
      </w:r>
      <w:r>
        <w:t xml:space="preserve"> </w:t>
      </w:r>
      <w:r>
        <w:t xml:space="preserve">Islamabad</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Veterinarian in Pakistan Islamabad: Bridging Public Health, Animal Welfare, and Economic Stability.</w:t>
      </w:r>
    </w:p>
    <w:bookmarkStart w:id="20" w:name="slide-1-introduction-and-context"/>
    <w:p>
      <w:pPr>
        <w:pStyle w:val="Heading2"/>
      </w:pPr>
      <w:r>
        <w:t xml:space="preserve">Slide 1: Introduction and Context</w:t>
      </w:r>
    </w:p>
    <w:p>
      <w:pPr>
        <w:pStyle w:val="FirstParagraph"/>
      </w:pPr>
      <w:r>
        <w:t xml:space="preserve">Welcome to this seminar presentation focusing on the critical intersection of veterinary medicine within the capital city of Pakistan. Islamabad stands as a unique demographic and administrative hub, characterized by rapid urbanization alongside traditional agricultural practices. In this context, the role of a</w:t>
      </w:r>
      <w:r>
        <w:t xml:space="preserve"> </w:t>
      </w:r>
      <w:r>
        <w:rPr>
          <w:bCs/>
          <w:b/>
        </w:rPr>
        <w:t xml:space="preserve">Veterinarian</w:t>
      </w:r>
      <w:r>
        <w:t xml:space="preserve"> </w:t>
      </w:r>
      <w:r>
        <w:t xml:space="preserve">extends far beyond treating individual animals; it encompasses public health security, food safety, and ecological balance.</w:t>
      </w:r>
    </w:p>
    <w:p>
      <w:pPr>
        <w:pStyle w:val="BodyText"/>
      </w:pPr>
      <w:r>
        <w:t xml:space="preserve">Pakistan Islamabad serves as the epicenter for policy-making in Pakistan. Therefore, the strategies implemented by veterinary professionals here often set precedents for the rest of the country. This presentation aims to dissect these multifaceted roles, highlighting why investment in veterinary infrastructure in Pakistan Islamabad is not merely an agricultural concern but a national imperative.</w:t>
      </w:r>
    </w:p>
    <w:bookmarkEnd w:id="20"/>
    <w:bookmarkStart w:id="21" w:name="X4d0b490869671a7bba5b9aae8ecf25f165b85df"/>
    <w:p>
      <w:pPr>
        <w:pStyle w:val="Heading2"/>
      </w:pPr>
      <w:r>
        <w:t xml:space="preserve">Slide 2: The Urban-Rural Nexus of Pakistan Islamabad</w:t>
      </w:r>
    </w:p>
    <w:p>
      <w:pPr>
        <w:pStyle w:val="FirstParagraph"/>
      </w:pPr>
      <w:r>
        <w:t xml:space="preserve">Islamabad presents a dualistic environment. While it is a planned, green city, it retains significant peri-urban and rural districts where livestock rearing is common among middle-income households. Consequently, the demand for clinical veterinary services in Pakistan Islamabad has surged.</w:t>
      </w:r>
    </w:p>
    <w:p>
      <w:pPr>
        <w:numPr>
          <w:ilvl w:val="0"/>
          <w:numId w:val="1001"/>
        </w:numPr>
        <w:pStyle w:val="Compact"/>
      </w:pPr>
      <w:r>
        <w:rPr>
          <w:bCs/>
          <w:b/>
        </w:rPr>
        <w:t xml:space="preserve">Pet Ownership Boom:</w:t>
      </w:r>
      <w:r>
        <w:t xml:space="preserve"> </w:t>
      </w:r>
      <w:r>
        <w:t xml:space="preserve">There is a cultural shift in Pakistan Islamabad towards treating pets as family members, leading to increased demand for specialized care such as dermatology, cardiology, and orthopedic surgery.</w:t>
      </w:r>
    </w:p>
    <w:p>
      <w:pPr>
        <w:numPr>
          <w:ilvl w:val="0"/>
          <w:numId w:val="1001"/>
        </w:numPr>
        <w:pStyle w:val="Compact"/>
      </w:pPr>
      <w:r>
        <w:rPr>
          <w:bCs/>
          <w:b/>
        </w:rPr>
        <w:t xml:space="preserve">Livestock Management:</w:t>
      </w:r>
      <w:r>
        <w:t xml:space="preserve"> </w:t>
      </w:r>
      <w:r>
        <w:t xml:space="preserve">In the outskirts of Pakistan Islamabad, small-scale dairy farming remains vital. Veterinarians here play a crucial role in ensuring milk safety and managing herd health against infectious diseases.</w:t>
      </w:r>
    </w:p>
    <w:bookmarkEnd w:id="21"/>
    <w:bookmarkStart w:id="22" w:name="X0c57768f9834923eb86532cf7aa235a004ce03a"/>
    <w:p>
      <w:pPr>
        <w:pStyle w:val="Heading2"/>
      </w:pPr>
      <w:r>
        <w:t xml:space="preserve">Slide 3: Public Health and Zoonotic Disease Control</w:t>
      </w:r>
    </w:p>
    <w:p>
      <w:pPr>
        <w:pStyle w:val="FirstParagraph"/>
      </w:pPr>
      <w:r>
        <w:t xml:space="preserve">The most critical, yet often underappreciated, role of the modern veterinarian is that of a public health guardian. With the rise of zoonotic diseases globally, the position of a</w:t>
      </w:r>
      <w:r>
        <w:t xml:space="preserve"> </w:t>
      </w:r>
      <w:r>
        <w:rPr>
          <w:bCs/>
          <w:b/>
        </w:rPr>
        <w:t xml:space="preserve">Veterinarian</w:t>
      </w:r>
      <w:r>
        <w:t xml:space="preserve"> </w:t>
      </w:r>
      <w:r>
        <w:t xml:space="preserve">in Pakistan Islamabad is pivotal in preventing pandemics.</w:t>
      </w:r>
    </w:p>
    <w:p>
      <w:pPr>
        <w:pStyle w:val="BodyText"/>
      </w:pPr>
      <w:r>
        <w:t xml:space="preserve">Pakistan has faced historical challenges with diseases such as Rabies, Brucellosis, and Foot and Mouth Disease (FMD). In the dense population centers of Pakistan Islamabad, controlling rabies through mass vaccination campaigns of stray dogs is a primary responsibility. Furthermore, veterinarians conduct surveillance on avian influenza and other livestock-borne viruses that could jump to humans. The "One Health" initiative, which connects human health, animal health, and environmental health, is heavily dependent on the data and interventions provided by veterinary professionals in the capital.</w:t>
      </w:r>
    </w:p>
    <w:bookmarkEnd w:id="22"/>
    <w:bookmarkStart w:id="23" w:name="Xa2806b7c12f0ea204e044aab3243a2e6f7f3ca9"/>
    <w:p>
      <w:pPr>
        <w:pStyle w:val="Heading2"/>
      </w:pPr>
      <w:r>
        <w:t xml:space="preserve">Slide 4: Food Security and Dairy Industry Standards</w:t>
      </w:r>
    </w:p>
    <w:p>
      <w:pPr>
        <w:pStyle w:val="FirstParagraph"/>
      </w:pPr>
      <w:r>
        <w:t xml:space="preserve">Milk is a staple of the Pakistani diet, and the dairy industry is robust in the region surrounding Pakistan Islamabad. However, adulteration and poor hygiene practices remain significant challenges. Veterinarians serve as the gatekeepers of food safety.</w:t>
      </w:r>
    </w:p>
    <w:p>
      <w:pPr>
        <w:numPr>
          <w:ilvl w:val="0"/>
          <w:numId w:val="1002"/>
        </w:numPr>
        <w:pStyle w:val="Compact"/>
      </w:pPr>
      <w:r>
        <w:rPr>
          <w:bCs/>
          <w:b/>
        </w:rPr>
        <w:t xml:space="preserve">Milk Testing:</w:t>
      </w:r>
      <w:r>
        <w:t xml:space="preserve"> </w:t>
      </w:r>
      <w:r>
        <w:t xml:space="preserve">Veterinary officers test milk for antibiotics, urea, and formalin to ensure consumer safety in Pakistan Islamabad markets.</w:t>
      </w:r>
    </w:p>
    <w:p>
      <w:pPr>
        <w:numPr>
          <w:ilvl w:val="0"/>
          <w:numId w:val="1002"/>
        </w:numPr>
        <w:pStyle w:val="Compact"/>
      </w:pPr>
      <w:r>
        <w:rPr>
          <w:bCs/>
          <w:b/>
        </w:rPr>
        <w:t xml:space="preserve">Herd Health:</w:t>
      </w:r>
      <w:r>
        <w:t xml:space="preserve"> </w:t>
      </w:r>
      <w:r>
        <w:t xml:space="preserve">By managing udder health (mastitis) and metabolic disorders in cattle, veterinarians directly impact the yield and quality of milk produced for the capital’s residents.</w:t>
      </w:r>
    </w:p>
    <w:p>
      <w:pPr>
        <w:pStyle w:val="FirstParagraph"/>
      </w:pPr>
      <w:r>
        <w:t xml:space="preserve">The economic implication is substantial. A healthy livestock sector contributes significantly to the GDP of Pakistan Islamabad and its surrounding provinces, making veterinary expertise a key economic driver.</w:t>
      </w:r>
    </w:p>
    <w:bookmarkEnd w:id="23"/>
    <w:bookmarkStart w:id="24" w:name="Xd226d4804bbb42f0ccf7093bee60b1efb1d8de8"/>
    <w:p>
      <w:pPr>
        <w:pStyle w:val="Heading2"/>
      </w:pPr>
      <w:r>
        <w:t xml:space="preserve">Slide 5: Challenges Facing Veterinary Professionals</w:t>
      </w:r>
    </w:p>
    <w:p>
      <w:pPr>
        <w:pStyle w:val="FirstParagraph"/>
      </w:pPr>
      <w:r>
        <w:t xml:space="preserve">Despite the clear necessity of their role, veterinarians in Pakistan Islamabad face systemic hurdles. These challenges hinder the optimal delivery of services.</w:t>
      </w:r>
    </w:p>
    <w:p>
      <w:pPr>
        <w:numPr>
          <w:ilvl w:val="0"/>
          <w:numId w:val="1003"/>
        </w:numPr>
        <w:pStyle w:val="Compact"/>
      </w:pPr>
      <w:r>
        <w:rPr>
          <w:bCs/>
          <w:b/>
        </w:rPr>
        <w:t xml:space="preserve">Labor Shortages:</w:t>
      </w:r>
      <w:r>
        <w:t xml:space="preserve"> </w:t>
      </w:r>
      <w:r>
        <w:t xml:space="preserve">There is a disparity between the number of livestock and qualified veterinarians. In many rural districts adjacent to Pakistan Islamabad, one veterinarian may serve thousands of animals.</w:t>
      </w:r>
    </w:p>
    <w:p>
      <w:pPr>
        <w:numPr>
          <w:ilvl w:val="0"/>
          <w:numId w:val="1003"/>
        </w:numPr>
        <w:pStyle w:val="Compact"/>
      </w:pPr>
      <w:r>
        <w:rPr>
          <w:bCs/>
          <w:b/>
        </w:rPr>
        <w:t xml:space="preserve">Clinical Infrastructure:</w:t>
      </w:r>
      <w:r>
        <w:t xml:space="preserve"> </w:t>
      </w:r>
      <w:r>
        <w:t xml:space="preserve">While private clinics in urban centers like F-7, F-10, or Blue Area are state-of-the-art, public sector facilities often suffer from outdated equipment and a lack of pharmaceutical supplies.</w:t>
      </w:r>
    </w:p>
    <w:p>
      <w:pPr>
        <w:numPr>
          <w:ilvl w:val="0"/>
          <w:numId w:val="1003"/>
        </w:numPr>
        <w:pStyle w:val="Compact"/>
      </w:pPr>
      <w:r>
        <w:rPr>
          <w:bCs/>
          <w:b/>
        </w:rPr>
        <w:t xml:space="preserve">Public Awareness:</w:t>
      </w:r>
      <w:r>
        <w:t xml:space="preserve"> </w:t>
      </w:r>
      <w:r>
        <w:t xml:space="preserve">Many citizens in Pakistan Islamabad are unaware of the importance of regular vaccinations for pets or the risks associated with buying unregulated meat. Educating this population is a continuous battle for veterinary associations.</w:t>
      </w:r>
    </w:p>
    <w:bookmarkEnd w:id="24"/>
    <w:bookmarkStart w:id="25" w:name="X0a3fc72f501a13ca81d9a6229f5a03a89fbc595"/>
    <w:p>
      <w:pPr>
        <w:pStyle w:val="Heading2"/>
      </w:pPr>
      <w:r>
        <w:t xml:space="preserve">Slide 6: The Rise of Specialized Private Practice</w:t>
      </w:r>
    </w:p>
    <w:p>
      <w:pPr>
        <w:pStyle w:val="FirstParagraph"/>
      </w:pPr>
      <w:r>
        <w:t xml:space="preserve">A significant trend in Pakistan Islamabad is the explosion of specialized private veterinary hospitals. These facilities cater to the growing middle and upper-middle classes who seek advanced care for their companion animals.</w:t>
      </w:r>
    </w:p>
    <w:p>
      <w:pPr>
        <w:numPr>
          <w:ilvl w:val="0"/>
          <w:numId w:val="1004"/>
        </w:numPr>
        <w:pStyle w:val="Compact"/>
      </w:pPr>
      <w:r>
        <w:rPr>
          <w:bCs/>
          <w:b/>
        </w:rPr>
        <w:t xml:space="preserve">Diagnostics:</w:t>
      </w:r>
      <w:r>
        <w:t xml:space="preserve"> </w:t>
      </w:r>
      <w:r>
        <w:t xml:space="preserve">Modern clinics in Pakistan Islamabad now offer ultrasound, X-ray, MRI, and blood PCR testing, comparable to international standards.</w:t>
      </w:r>
    </w:p>
    <w:p>
      <w:pPr>
        <w:numPr>
          <w:ilvl w:val="0"/>
          <w:numId w:val="1004"/>
        </w:numPr>
        <w:pStyle w:val="Compact"/>
      </w:pPr>
      <w:r>
        <w:rPr>
          <w:bCs/>
          <w:b/>
        </w:rPr>
        <w:t xml:space="preserve">Surgery:</w:t>
      </w:r>
      <w:r>
        <w:t xml:space="preserve"> </w:t>
      </w:r>
      <w:r>
        <w:t xml:space="preserve">Complex soft-tissue and orthopedic surgeries are becoming routine. This shift indicates a maturation of the veterinary profession in the region.</w:t>
      </w:r>
    </w:p>
    <w:p>
      <w:pPr>
        <w:pStyle w:val="FirstParagraph"/>
      </w:pPr>
      <w:r>
        <w:t xml:space="preserve">This sector not only provides employment but also drives competition that raises the overall standard of care across Pakistan Islamabad. It demonstrates that veterinary medicine can be a lucrative and respected career path, encouraging young graduates to specialize rather than seeking opportunities abroad.</w:t>
      </w:r>
    </w:p>
    <w:bookmarkEnd w:id="25"/>
    <w:bookmarkStart w:id="26" w:name="X0f6241753efa5a88fcd184b3e9c7c744a491fce"/>
    <w:p>
      <w:pPr>
        <w:pStyle w:val="Heading2"/>
      </w:pPr>
      <w:r>
        <w:t xml:space="preserve">Slide 7: Regulatory Framework and Policy Implementation</w:t>
      </w:r>
    </w:p>
    <w:p>
      <w:pPr>
        <w:pStyle w:val="FirstParagraph"/>
      </w:pPr>
      <w:r>
        <w:t xml:space="preserve">The government of Pakistan Islamabad plays a regulatory role through the Punjab Animal Husbandry Department (which extends services to Islamabad) and federal agencies. The primary mandate includes enforcing animal protection laws, regulating slaughterhouses, and managing disease outbreaks.</w:t>
      </w:r>
    </w:p>
    <w:p>
      <w:pPr>
        <w:pStyle w:val="BodyText"/>
      </w:pPr>
      <w:r>
        <w:t xml:space="preserve">Veterinarians act as the enforcement arm of these policies. They issue health certificates for livestock transport, inspect meat markets for hygiene compliance, and manage culling protocols during severe disease outbreaks like Lumpy Skin Disease. Effective policy implementation in Pakistan Islamabad serves as a model for other cities in Pakistan, highlighting the strategic importance of competent veterinary administration.</w:t>
      </w:r>
    </w:p>
    <w:bookmarkEnd w:id="26"/>
    <w:bookmarkStart w:id="27" w:name="Xed139e097de3184fef0442fd9b267040a9d69aa"/>
    <w:p>
      <w:pPr>
        <w:pStyle w:val="Heading2"/>
      </w:pPr>
      <w:r>
        <w:t xml:space="preserve">Slide 8: Future Outlook and Recommendations</w:t>
      </w:r>
    </w:p>
    <w:p>
      <w:pPr>
        <w:pStyle w:val="FirstParagraph"/>
      </w:pPr>
      <w:r>
        <w:t xml:space="preserve">To further enhance the impact of veterinarians in Pakistan Islamabad, several steps are recommended:</w:t>
      </w:r>
    </w:p>
    <w:p>
      <w:pPr>
        <w:numPr>
          <w:ilvl w:val="0"/>
          <w:numId w:val="1005"/>
        </w:numPr>
        <w:pStyle w:val="Compact"/>
      </w:pPr>
      <w:r>
        <w:rPr>
          <w:bCs/>
          <w:b/>
        </w:rPr>
        <w:t xml:space="preserve">Institutional Strengthening:</w:t>
      </w:r>
      <w:r>
        <w:t xml:space="preserve"> </w:t>
      </w:r>
      <w:r>
        <w:t xml:space="preserve">Investment in public veterinary hospitals is required to provide affordable care for low-income livestock owners.</w:t>
      </w:r>
    </w:p>
    <w:p>
      <w:pPr>
        <w:numPr>
          <w:ilvl w:val="0"/>
          <w:numId w:val="1005"/>
        </w:numPr>
        <w:pStyle w:val="Compact"/>
      </w:pPr>
      <w:r>
        <w:rPr>
          <w:bCs/>
          <w:b/>
        </w:rPr>
        <w:t xml:space="preserve">Digital Integration:</w:t>
      </w:r>
      <w:r>
        <w:t xml:space="preserve"> </w:t>
      </w:r>
      <w:r>
        <w:t xml:space="preserve">Implementing digital health records and telemedicine services can help bridge the gap between urban specialists and rural farmers in the Islamabad region.</w:t>
      </w:r>
    </w:p>
    <w:p>
      <w:pPr>
        <w:numPr>
          <w:ilvl w:val="0"/>
          <w:numId w:val="1005"/>
        </w:numPr>
        <w:pStyle w:val="Compact"/>
      </w:pPr>
      <w:r>
        <w:rPr>
          <w:bCs/>
          <w:b/>
        </w:rPr>
        <w:t xml:space="preserve">Continuing Education:</w:t>
      </w:r>
      <w:r>
        <w:t xml:space="preserve"> </w:t>
      </w:r>
      <w:r>
        <w:t xml:space="preserve">Regular workshops and seminars should be held to keep veterinarians updated on global best practices, particularly in areas like exotic pet medicine and advanced pathology.</w:t>
      </w:r>
    </w:p>
    <w:p>
      <w:pPr>
        <w:pStyle w:val="FirstParagraph"/>
      </w:pPr>
      <w:r>
        <w:t xml:space="preserve">The future of animal health in Pakistan Islamabad relies on a collaborative approach involving government policy, private sector innovation, and public cooperation.</w:t>
      </w:r>
    </w:p>
    <w:bookmarkEnd w:id="27"/>
    <w:bookmarkStart w:id="28" w:name="slide-9-conclusion"/>
    <w:p>
      <w:pPr>
        <w:pStyle w:val="Heading2"/>
      </w:pPr>
      <w:r>
        <w:t xml:space="preserve">Slide 9: Conclusion</w:t>
      </w:r>
    </w:p>
    <w:p>
      <w:pPr>
        <w:pStyle w:val="FirstParagraph"/>
      </w:pPr>
      <w:r>
        <w:t xml:space="preserve">In conclusion, the veterinarian is a cornerstone of public health and economic stability in Pakistan Islamabad. From controlling zoonotic diseases to ensuring food security and providing specialized care for companion animals, their contributions are vast and varied.</w:t>
      </w:r>
    </w:p>
    <w:p>
      <w:pPr>
        <w:pStyle w:val="BodyText"/>
      </w:pPr>
      <w:r>
        <w:t xml:space="preserve">As Pakistan Islamabad continues to grow as a modern metropolis, the demand for high-quality veterinary services will only increase. It is imperative that stakeholders prioritize the development of this sector. By supporting veterinarians through better infrastructure, fair regulation, and public education, we can ensure a healthier population and more prosperous agricultural sector for all residents of Pakistan Islamabad.</w:t>
      </w:r>
    </w:p>
    <w:p>
      <w:pPr>
        <w:pStyle w:val="BodyText"/>
      </w:pPr>
      <w: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Veterinarian in Pakistan Islamabad</dc:title>
  <dc:creator/>
  <dc:language>en</dc:language>
  <cp:keywords/>
  <dcterms:created xsi:type="dcterms:W3CDTF">2026-07-29T19:52:29Z</dcterms:created>
  <dcterms:modified xsi:type="dcterms:W3CDTF">2026-07-29T19:52:29Z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