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Qatar</w:t>
      </w:r>
      <w:r>
        <w:t xml:space="preserve"> </w:t>
      </w:r>
      <w:r>
        <w:t xml:space="preserve">Doha</w:t>
      </w:r>
    </w:p>
    <w:bookmarkStart w:id="20" w:name="X2d8b0682c3e06ea204d38b472bad6b1bc089e34"/>
    <w:p>
      <w:pPr>
        <w:pStyle w:val="Heading1"/>
      </w:pPr>
      <w:r>
        <w:t xml:space="preserve">Seminar Presentation Slides: The Evolution and Future of Veterinary Medicine in Qatar Doha</w:t>
      </w:r>
    </w:p>
    <w:p>
      <w:pPr>
        <w:pStyle w:val="FirstParagraph"/>
      </w:pPr>
      <w:r>
        <w:rPr>
          <w:bCs/>
          <w:b/>
        </w:rPr>
        <w:t xml:space="preserve">Presentation Title:</w:t>
      </w:r>
      <w:r>
        <w:t xml:space="preserve"> </w:t>
      </w:r>
      <w:r>
        <w:t xml:space="preserve">Bridging Tradition and Innovation: A Comprehensive Overview of the Veterinary Sector in Qatar Doha.</w:t>
      </w:r>
    </w:p>
    <w:p>
      <w:pPr>
        <w:pStyle w:val="BodyText"/>
      </w:pPr>
      <w:r>
        <w:rPr>
          <w:bCs/>
          <w:b/>
        </w:rPr>
        <w:t xml:space="preserve">Presenter Context:</w:t>
      </w:r>
      <w:r>
        <w:t xml:space="preserve">This document serves as a comprehensive script and structural guide for a Seminar Presentation Slides deck. It is specifically tailored for an audience located in Qatar Doha, addressing the unique environmental, cultural, and regulatory landscapes that define this region.</w:t>
      </w:r>
    </w:p>
    <w:bookmarkEnd w:id="20"/>
    <w:bookmarkStart w:id="21" w:name="slide-1-introduction-and-context"/>
    <w:p>
      <w:pPr>
        <w:pStyle w:val="Heading2"/>
      </w:pPr>
      <w:r>
        <w:t xml:space="preserve">Slide 1: Introduction and Context</w:t>
      </w:r>
    </w:p>
    <w:p>
      <w:pPr>
        <w:pStyle w:val="FirstParagraph"/>
      </w:pPr>
      <w:r>
        <w:t xml:space="preserve">Welcome to this Seminar Presentation Slides series. Today, we focus on the critical intersection of animal health, urban development, and cultural heritage within the specific geographical context of Qatar Doha. As Qatar continues to host global events such as FIFA World Cup legacy initiatives and invest heavily in sustainability under the National Vision 2030, the role of a</w:t>
      </w:r>
      <w:r>
        <w:t xml:space="preserve"> </w:t>
      </w:r>
      <w:r>
        <w:rPr>
          <w:bCs/>
          <w:b/>
        </w:rPr>
        <w:t xml:space="preserve">Veterinarian</w:t>
      </w:r>
      <w:r>
        <w:t xml:space="preserve"> </w:t>
      </w:r>
      <w:r>
        <w:t xml:space="preserve">has expanded far beyond traditional pet care.</w:t>
      </w:r>
    </w:p>
    <w:p>
      <w:pPr>
        <w:pStyle w:val="BodyText"/>
      </w:pPr>
      <w:r>
        <w:t xml:space="preserve">In this presentation, we will explore how the demand for specialized veterinary services in Qatar Doha is evolving. We must understand that "Qatar Doha" is not just a location; it is a rapidly modernizing hub where Western standards of medicine meet Middle Eastern cultural values regarding animal welfare.</w:t>
      </w:r>
    </w:p>
    <w:bookmarkEnd w:id="21"/>
    <w:bookmarkStart w:id="22" w:name="Xd9e59ec1a8225d13b7215c1c9092d0332bbed35"/>
    <w:p>
      <w:pPr>
        <w:pStyle w:val="Heading2"/>
      </w:pPr>
      <w:r>
        <w:t xml:space="preserve">Slide 2: Demographic Shifts and Pet Ownership Trends</w:t>
      </w:r>
    </w:p>
    <w:p>
      <w:pPr>
        <w:pStyle w:val="FirstParagraph"/>
      </w:pPr>
      <w:r>
        <w:t xml:space="preserve">The definition of companionship in Qatar Doha is shifting. Historically, dogs were viewed primarily as guard animals or working partners for hunting foxes (the national sport). However, modern urban living in neighborhoods like The Pearl-Qatar, Lusail City, and West Bay has transformed pets into family members.</w:t>
      </w:r>
    </w:p>
    <w:p>
      <w:pPr>
        <w:numPr>
          <w:ilvl w:val="0"/>
          <w:numId w:val="1001"/>
        </w:numPr>
        <w:pStyle w:val="Compact"/>
      </w:pPr>
      <w:r>
        <w:rPr>
          <w:bCs/>
          <w:b/>
        </w:rPr>
        <w:t xml:space="preserve">Rise of Companion Animals:</w:t>
      </w:r>
      <w:r>
        <w:t xml:space="preserve"> </w:t>
      </w:r>
      <w:r>
        <w:t xml:space="preserve">There is a significant surge in the ownership of cats and dogs within Qatar Doha households. This demographic shift necessitates a higher standard of care from every practicing Veterinarian.</w:t>
      </w:r>
    </w:p>
    <w:p>
      <w:pPr>
        <w:numPr>
          <w:ilvl w:val="0"/>
          <w:numId w:val="1001"/>
        </w:numPr>
        <w:pStyle w:val="Compact"/>
      </w:pPr>
      <w:r>
        <w:rPr>
          <w:bCs/>
          <w:b/>
        </w:rPr>
        <w:t xml:space="preserve">Cultural Nuances:</w:t>
      </w:r>
      <w:r>
        <w:t xml:space="preserve"> </w:t>
      </w:r>
      <w:r>
        <w:t xml:space="preserve">It is crucial for any Seminar Presentation Slides regarding this topic to acknowledge cultural sensitivities. While many expatriates and locals embrace pet ownership, the role of a Veterinarian in Qatar Doha requires high emotional intelligence and cultural competence.</w:t>
      </w:r>
    </w:p>
    <w:p>
      <w:pPr>
        <w:numPr>
          <w:ilvl w:val="0"/>
          <w:numId w:val="1001"/>
        </w:numPr>
        <w:pStyle w:val="Compact"/>
      </w:pPr>
      <w:r>
        <w:rPr>
          <w:bCs/>
          <w:b/>
        </w:rPr>
        <w:t xml:space="preserve">Stray Animal Management:</w:t>
      </w:r>
      <w:r>
        <w:t xml:space="preserve"> </w:t>
      </w:r>
      <w:r>
        <w:t xml:space="preserve">A unique challenge in the region is the management of stray cats and dogs. Public health initiatives led by municipal authorities require veterinarians to engage in trap-neuter-return programs, balancing compassion with public hygiene concerns.</w:t>
      </w:r>
    </w:p>
    <w:bookmarkEnd w:id="22"/>
    <w:p>
      <w:pPr>
        <w:pStyle w:val="FirstParagraph"/>
      </w:pPr>
      <w:r>
        <w:t xml:space="preserve">Note: Ensure all speakers emphasize the importance of regulatory compliance when discussing the role of a Veterinarian in Qatar Doha.</w:t>
      </w:r>
    </w:p>
    <w:bookmarkStart w:id="23" w:name="X270104113ef1f4d51fccfcd2d6dbb17feb537b5"/>
    <w:p>
      <w:pPr>
        <w:pStyle w:val="Heading2"/>
      </w:pPr>
      <w:r>
        <w:t xml:space="preserve">Slide 3: Professional Standards and Regulation</w:t>
      </w:r>
    </w:p>
    <w:p>
      <w:pPr>
        <w:pStyle w:val="FirstParagraph"/>
      </w:pPr>
      <w:r>
        <w:t xml:space="preserve">The practice of veterinary medicine in Qatar is strictly regulated. To deliver accurate Seminar Presentation Slides, we must highlight the role of the Ministry of Public Health (MOPH) and the Supreme Council of Health. These bodies set rigorous standards for licensure.</w:t>
      </w:r>
    </w:p>
    <w:p>
      <w:pPr>
        <w:pStyle w:val="BodyText"/>
      </w:pPr>
      <w:r>
        <w:t xml:space="preserve">A qualified Veterinarian in Qatar Doha must possess:</w:t>
      </w:r>
    </w:p>
    <w:p>
      <w:pPr>
        <w:numPr>
          <w:ilvl w:val="0"/>
          <w:numId w:val="1002"/>
        </w:numPr>
        <w:pStyle w:val="Compact"/>
      </w:pPr>
      <w:r>
        <w:rPr>
          <w:bCs/>
          <w:b/>
        </w:rPr>
        <w:t xml:space="preserve">Licensure:</w:t>
      </w:r>
      <w:r>
        <w:t xml:space="preserve"> </w:t>
      </w:r>
      <w:r>
        <w:t xml:space="preserve">Approval from the Qatari Ministry of Public Health to practice within the country.</w:t>
      </w:r>
    </w:p>
    <w:p>
      <w:pPr>
        <w:numPr>
          <w:ilvl w:val="0"/>
          <w:numId w:val="1002"/>
        </w:numPr>
        <w:pStyle w:val="Compact"/>
      </w:pPr>
      <w:r>
        <w:rPr>
          <w:bCs/>
          <w:b/>
        </w:rPr>
        <w:t xml:space="preserve">Certification:</w:t>
      </w:r>
      <w:r>
        <w:t xml:space="preserve"> </w:t>
      </w:r>
      <w:r>
        <w:t xml:space="preserve">International board certifications are highly valued and increasingly common among senior specialists in Qatar Doha.</w:t>
      </w:r>
    </w:p>
    <w:p>
      <w:pPr>
        <w:numPr>
          <w:ilvl w:val="0"/>
          <w:numId w:val="1002"/>
        </w:numPr>
        <w:pStyle w:val="Compact"/>
      </w:pPr>
      <w:r>
        <w:rPr>
          <w:bCs/>
          <w:b/>
        </w:rPr>
        <w:t xml:space="preserve">Cultural Training:</w:t>
      </w:r>
      <w:r>
        <w:t xml:space="preserve"> </w:t>
      </w:r>
      <w:r>
        <w:t xml:space="preserve">Understanding local laws regarding animal treatment is paramount. The Veterinarian serves as an educator to the public, promoting humane treatment in line with both Islamic principles of compassion and international veterinary ethics.</w:t>
      </w:r>
    </w:p>
    <w:bookmarkEnd w:id="23"/>
    <w:bookmarkStart w:id="24" w:name="X46ffeb6564498772ed959ce6040c1de6983f7ed"/>
    <w:p>
      <w:pPr>
        <w:pStyle w:val="Heading2"/>
      </w:pPr>
      <w:r>
        <w:t xml:space="preserve">Slide 4: Environmental Challenges and Veterinary Care</w:t>
      </w:r>
    </w:p>
    <w:p>
      <w:pPr>
        <w:pStyle w:val="FirstParagraph"/>
      </w:pPr>
      <w:r>
        <w:t xml:space="preserve">The geography of Qatar Doha presents distinct challenges that a specialized Veterinarian must master. The extreme heat, humidity, and sandy environment create unique health risks for animals.</w:t>
      </w:r>
    </w:p>
    <w:p>
      <w:pPr>
        <w:numPr>
          <w:ilvl w:val="0"/>
          <w:numId w:val="1003"/>
        </w:numPr>
        <w:pStyle w:val="Compact"/>
      </w:pPr>
      <w:r>
        <w:rPr>
          <w:bCs/>
          <w:b/>
        </w:rPr>
        <w:t xml:space="preserve">Heat Stress Management:</w:t>
      </w:r>
      <w:r>
        <w:t xml:space="preserve"> </w:t>
      </w:r>
      <w:r>
        <w:t xml:space="preserve">One of the primary duties of a Veterinarian in this region is educating owners on preventing heatstroke. With summer temperatures soaring above 40°C (104°F), awareness campaigns are essential. Seminars must highlight the importance of hydration, shaded resting areas, and avoiding midday walks.</w:t>
      </w:r>
    </w:p>
    <w:p>
      <w:pPr>
        <w:numPr>
          <w:ilvl w:val="0"/>
          <w:numId w:val="1003"/>
        </w:numPr>
        <w:pStyle w:val="Compact"/>
      </w:pPr>
      <w:r>
        <w:rPr>
          <w:bCs/>
          <w:b/>
        </w:rPr>
        <w:t xml:space="preserve">Dermatological Issues:</w:t>
      </w:r>
      <w:r>
        <w:t xml:space="preserve"> </w:t>
      </w:r>
      <w:r>
        <w:t xml:space="preserve">The sandy soil contributes to high rates of skin allergies, fungal infections, and eye irritations in pets. A Veterinarian in Qatar Doha must be proficient in dermatology to manage these chronic conditions effectively.</w:t>
      </w:r>
    </w:p>
    <w:p>
      <w:pPr>
        <w:numPr>
          <w:ilvl w:val="0"/>
          <w:numId w:val="1003"/>
        </w:numPr>
        <w:pStyle w:val="Compact"/>
      </w:pPr>
      <w:r>
        <w:rPr>
          <w:bCs/>
          <w:b/>
        </w:rPr>
        <w:t xml:space="preserve">Infectious Disease Prevention:</w:t>
      </w:r>
      <w:r>
        <w:t xml:space="preserve"> </w:t>
      </w:r>
      <w:r>
        <w:t xml:space="preserve">Vaccination protocols are critical. Rabies control is a national priority. The Veterinarian plays a frontline role in maintaining herd immunity and preventing zoonotic diseases, ensuring public safety in densely populated areas of Doha.</w:t>
      </w:r>
    </w:p>
    <w:bookmarkEnd w:id="24"/>
    <w:bookmarkStart w:id="25" w:name="X744d51dbf6b831690a3d4604c413f3e138b1915"/>
    <w:p>
      <w:pPr>
        <w:pStyle w:val="Heading2"/>
      </w:pPr>
      <w:r>
        <w:t xml:space="preserve">Slide 5: Beyond Domestic Pets – Camels and Birds</w:t>
      </w:r>
    </w:p>
    <w:p>
      <w:pPr>
        <w:pStyle w:val="FirstParagraph"/>
      </w:pPr>
      <w:r>
        <w:t xml:space="preserve">A comprehensive Seminar Presentation Slides document cannot overlook the cultural significance of exotic animals in Qatar Doha. The Camel remains a symbol of national pride, associated with heritage, racing, and milking traditions.</w:t>
      </w:r>
    </w:p>
    <w:p>
      <w:pPr>
        <w:numPr>
          <w:ilvl w:val="0"/>
          <w:numId w:val="1004"/>
        </w:numPr>
        <w:pStyle w:val="Compact"/>
      </w:pPr>
      <w:r>
        <w:rPr>
          <w:bCs/>
          <w:b/>
        </w:rPr>
        <w:t xml:space="preserve">Camel Veterinary Care:</w:t>
      </w:r>
      <w:r>
        <w:t xml:space="preserve"> </w:t>
      </w:r>
      <w:r>
        <w:t xml:space="preserve">Specialized Veterinarians focus on camel health, dealing with issues specific to large ungulates in arid climates. This includes reproductive management for racing camels and nutritional planning for endurance.</w:t>
      </w:r>
    </w:p>
    <w:p>
      <w:pPr>
        <w:numPr>
          <w:ilvl w:val="0"/>
          <w:numId w:val="1004"/>
        </w:numPr>
        <w:pStyle w:val="Compact"/>
      </w:pPr>
      <w:r>
        <w:rPr>
          <w:bCs/>
          <w:b/>
        </w:rPr>
        <w:t xml:space="preserve">Falconry Medicine:</w:t>
      </w:r>
      <w:r>
        <w:t xml:space="preserve"> </w:t>
      </w:r>
      <w:r>
        <w:t xml:space="preserve">Falconry is a revered tradition. The role of a Veterinarian here is highly specialized, focusing on raptor health, flight training support, and disease prevention in birds of prey. This niche field requires collaboration between traditional falconers and modern medical science.</w:t>
      </w:r>
    </w:p>
    <w:bookmarkEnd w:id="25"/>
    <w:bookmarkStart w:id="26" w:name="Xba8004d55d02b4b0c18e6aac4f831db3d39c2fe"/>
    <w:p>
      <w:pPr>
        <w:pStyle w:val="Heading2"/>
      </w:pPr>
      <w:r>
        <w:t xml:space="preserve">Slide 6: Innovation and Technology in Qatar Doha</w:t>
      </w:r>
    </w:p>
    <w:p>
      <w:pPr>
        <w:pStyle w:val="FirstParagraph"/>
      </w:pPr>
      <w:r>
        <w:t xml:space="preserve">The veterinary sector in Qatar Doha is leveraging technology to improve outcomes. Modern clinics are equipped with state-of-the-art diagnostic tools, including digital radiography, ultrasound, and even MRI facilities for complex cases.</w:t>
      </w:r>
    </w:p>
    <w:p>
      <w:pPr>
        <w:pStyle w:val="BodyText"/>
      </w:pPr>
      <w:r>
        <w:t xml:space="preserve">For the purpose of this Seminar Presentation Slides outline, we emphasize telemedicine. Post-pandemic, many Veterinarians in Qatar Doha now offer virtual consultations for minor issues or follow-ups. This accessibility is crucial in a diverse city where residents speak multiple languages and come from various cultural backgrounds.</w:t>
      </w:r>
    </w:p>
    <w:bookmarkEnd w:id="26"/>
    <w:bookmarkStart w:id="27" w:name="Xef2f284037fd3990d09d86350339708a7e638f8"/>
    <w:p>
      <w:pPr>
        <w:pStyle w:val="Heading2"/>
      </w:pPr>
      <w:r>
        <w:t xml:space="preserve">Slide 7: The Future of Veterinary Medicine</w:t>
      </w:r>
    </w:p>
    <w:p>
      <w:pPr>
        <w:pStyle w:val="FirstParagraph"/>
      </w:pPr>
      <w:r>
        <w:t xml:space="preserve">Looking ahead, the demand for a versatile and knowledgeable Veterinarian in Qatar Doha will only grow. As the city expands with new communities like Lusail and Education City, infrastructure for animal care must keep pace.</w:t>
      </w:r>
    </w:p>
    <w:p>
      <w:pPr>
        <w:numPr>
          <w:ilvl w:val="0"/>
          <w:numId w:val="1005"/>
        </w:numPr>
        <w:pStyle w:val="Compact"/>
      </w:pPr>
      <w:r>
        <w:rPr>
          <w:bCs/>
          <w:b/>
        </w:rPr>
        <w:t xml:space="preserve">Sustainability:</w:t>
      </w:r>
      <w:r>
        <w:t xml:space="preserve"> </w:t>
      </w:r>
      <w:r>
        <w:t xml:space="preserve">Veterinary clinics are adopting eco-friendly practices to align with Qatar’s Green Growth initiatives.</w:t>
      </w:r>
    </w:p>
    <w:p>
      <w:pPr>
        <w:numPr>
          <w:ilvl w:val="0"/>
          <w:numId w:val="1005"/>
        </w:numPr>
        <w:pStyle w:val="Compact"/>
      </w:pPr>
      <w:r>
        <w:rPr>
          <w:bCs/>
          <w:b/>
        </w:rPr>
        <w:t xml:space="preserve">Oncology and Geriatrics:</w:t>
      </w:r>
      <w:r>
        <w:t xml:space="preserve"> </w:t>
      </w:r>
      <w:r>
        <w:t xml:space="preserve">As pets live longer due to better care, there is a growing need for geriatric medicine and oncology specialists in the region.</w:t>
      </w:r>
    </w:p>
    <w:p>
      <w:pPr>
        <w:numPr>
          <w:ilvl w:val="0"/>
          <w:numId w:val="1005"/>
        </w:numPr>
        <w:pStyle w:val="Compact"/>
      </w:pPr>
      <w:r>
        <w:rPr>
          <w:bCs/>
          <w:b/>
        </w:rPr>
        <w:t xml:space="preserve">Education:</w:t>
      </w:r>
      <w:r>
        <w:t xml:space="preserve"> </w:t>
      </w:r>
      <w:r>
        <w:t xml:space="preserve">Continuing education is vital. Veterinarians must stay updated on global trends while adapting them to the local context of Qatar Doha.</w:t>
      </w:r>
    </w:p>
    <w:bookmarkEnd w:id="27"/>
    <w:bookmarkStart w:id="28" w:name="slide-8-conclusion-and-call-to-action"/>
    <w:p>
      <w:pPr>
        <w:pStyle w:val="Heading2"/>
      </w:pPr>
      <w:r>
        <w:t xml:space="preserve">Slide 8: Conclusion and Call to Action</w:t>
      </w:r>
    </w:p>
    <w:p>
      <w:pPr>
        <w:pStyle w:val="FirstParagraph"/>
      </w:pPr>
      <w:r>
        <w:t xml:space="preserve">In conclusion, this Seminar Presentation Slides document has outlined the multifaceted role of the Veterinarian in Qatar Doha. It is a profession that bridges science, culture, and public health. Whether treating a family dog in West Bay or ensuring the health of a racing camel in Al Khor, the Veterinarian is an indispensable part of Qatari society.</w:t>
      </w:r>
    </w:p>
    <w:p>
      <w:pPr>
        <w:pStyle w:val="BodyText"/>
      </w:pPr>
      <w:r>
        <w:t xml:space="preserve">We call upon all stakeholders—including government bodies, veterinary associations, and pet owners—to support the professional development of veterinarians. By doing so, we ensure a healthier environment for both animals and humans in Qatar Doha. Thank you for your attention to this vital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Excellence in Qatar Doha</dc:title>
  <dc:creator/>
  <dc:language>en</dc:language>
  <cp:keywords/>
  <dcterms:created xsi:type="dcterms:W3CDTF">2026-07-29T23:08:12Z</dcterms:created>
  <dcterms:modified xsi:type="dcterms:W3CDTF">2026-07-29T23:08:12Z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