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Veterinarian</w:t>
      </w:r>
      <w:r>
        <w:t xml:space="preserve"> </w:t>
      </w:r>
      <w:r>
        <w:t xml:space="preserve">Practices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t xml:space="preserve">Slide 1: Introduction and Contextual Background of Veterinary Care in Vietnam Ho Chi Minh City</w:t>
      </w:r>
    </w:p>
    <w:p>
      <w:pPr>
        <w:pStyle w:val="BodyText"/>
      </w:pPr>
      <w:r>
        <w:br/>
      </w:r>
      <w:r>
        <w:br/>
      </w:r>
    </w:p>
    <w:p>
      <w:pPr>
        <w:pStyle w:val="BodyText"/>
      </w:pPr>
      <w:r>
        <w:t xml:space="preserve">Welcome to this comprehensive seminar presentation focused on the dynamic landscape of veterinary medicine in Vietnam Ho Chi Minh City. As one of the most rapidly developing economic hubs in Southeast Asia,</w:t>
      </w:r>
      <w:r>
        <w:t xml:space="preserve"> </w:t>
      </w:r>
      <w:r>
        <w:rPr>
          <w:bCs/>
          <w:b/>
        </w:rPr>
        <w:t xml:space="preserve">Vietnam Ho Chi Minh City</w:t>
      </w:r>
      <w:r>
        <w:t xml:space="preserve"> </w:t>
      </w:r>
      <w:r>
        <w:t xml:space="preserve">has experienced a profound shift in societal values regarding animal welfare. The role of a modern</w:t>
      </w:r>
      <w:r>
        <w:t xml:space="preserve"> </w:t>
      </w:r>
      <w:r>
        <w:rPr>
          <w:iCs/>
          <w:i/>
        </w:rPr>
        <w:t xml:space="preserve">veterinarian</w:t>
      </w:r>
      <w:r>
        <w:t xml:space="preserve"> </w:t>
      </w:r>
      <w:r>
        <w:t xml:space="preserve">here is no longer confined to traditional livestock management; it has expanded into sophisticated companion animal healthcare, epidemiological surveillance, and public health advocacy.</w:t>
      </w:r>
    </w:p>
    <w:p>
      <w:pPr>
        <w:pStyle w:val="BodyText"/>
      </w:pPr>
      <w:r>
        <w:t xml:space="preserve">This presentation explores the multifaceted responsibilities of veterinarians within the unique socio-economic framework of</w:t>
      </w:r>
      <w:r>
        <w:t xml:space="preserve"> </w:t>
      </w:r>
      <w:r>
        <w:rPr>
          <w:bCs/>
          <w:b/>
        </w:rPr>
        <w:t xml:space="preserve">Vietnam Ho Chi Minh City</w:t>
      </w:r>
      <w:r>
        <w:t xml:space="preserve">. The capital's bustling urban environment presents distinct challenges regarding infectious diseases, zoonotic transmission risks, and emergency trauma care. We will examine how veterinary professionals navigate these complexities to serve both pet-owning families and the broader public health infrastructure.</w:t>
      </w:r>
    </w:p>
    <w:p>
      <w:pPr>
        <w:pStyle w:val="BodyText"/>
      </w:pPr>
      <w:r>
        <w:t xml:space="preserve">Slide 2: The Evolution of Pet Ownership in Vietnam Ho Chi Minh City</w:t>
      </w:r>
    </w:p>
    <w:p>
      <w:pPr>
        <w:pStyle w:val="BodyText"/>
      </w:pPr>
      <w:r>
        <w:br/>
      </w:r>
      <w:r>
        <w:br/>
      </w:r>
    </w:p>
    <w:p>
      <w:pPr>
        <w:pStyle w:val="BodyText"/>
      </w:pPr>
      <w:r>
        <w:t xml:space="preserve">The demographic profile of pet ownership in</w:t>
      </w:r>
      <w:r>
        <w:t xml:space="preserve"> </w:t>
      </w:r>
      <w:r>
        <w:rPr>
          <w:bCs/>
          <w:b/>
        </w:rPr>
        <w:t xml:space="preserve">Vietnam Ho Chi Minh City</w:t>
      </w:r>
      <w:r>
        <w:t xml:space="preserve"> </w:t>
      </w:r>
      <w:r>
        <w:t xml:space="preserve">has shifted dramatically over the last two decades. Historically, animals were primarily kept for utility purposes—such as pest control or agricultural work. Today, however, the rising middle class in</w:t>
      </w:r>
      <w:r>
        <w:t xml:space="preserve"> </w:t>
      </w:r>
      <w:r>
        <w:rPr>
          <w:bCs/>
          <w:b/>
        </w:rPr>
        <w:t xml:space="preserve">Vietnam Ho Chi Minh City</w:t>
      </w:r>
      <w:r>
        <w:t xml:space="preserve"> </w:t>
      </w:r>
      <w:r>
        <w:t xml:space="preserve">increasingly views dogs and cats as integral family members ("pets"). This sociological transformation has catalyzed a surge in demand for specialized veterinary services.</w:t>
      </w:r>
    </w:p>
    <w:p>
      <w:pPr>
        <w:pStyle w:val="BodyText"/>
      </w:pPr>
      <w:r>
        <w:rPr>
          <w:iCs/>
          <w:i/>
        </w:rPr>
        <w:t xml:space="preserve">Veterinarians</w:t>
      </w:r>
      <w:r>
        <w:t xml:space="preserve"> </w:t>
      </w:r>
      <w:r>
        <w:t xml:space="preserve">now face a booming market for elective surgeries, advanced diagnostics, nutritional counseling, and behavioral therapy. The cultural acceptance of animals living indoors has raised hygiene standards but also increased the prevalence of skin allergies and respiratory issues in pets due to urban air quality concerns. Understanding this transition is crucial for any</w:t>
      </w:r>
      <w:r>
        <w:t xml:space="preserve"> </w:t>
      </w:r>
      <w:r>
        <w:rPr>
          <w:iCs/>
          <w:i/>
        </w:rPr>
        <w:t xml:space="preserve">veterinarian</w:t>
      </w:r>
      <w:r>
        <w:t xml:space="preserve"> </w:t>
      </w:r>
      <w:r>
        <w:t xml:space="preserve">operating in</w:t>
      </w:r>
      <w:r>
        <w:t xml:space="preserve"> </w:t>
      </w:r>
      <w:r>
        <w:rPr>
          <w:bCs/>
          <w:b/>
        </w:rPr>
        <w:t xml:space="preserve">Vietnam Ho Chi Minh City</w:t>
      </w:r>
      <w:r>
        <w:t xml:space="preserve">, as it dictates the business model, service offerings, and marketing strategies required for success.</w:t>
      </w:r>
    </w:p>
    <w:p>
      <w:pPr>
        <w:pStyle w:val="BodyText"/>
      </w:pPr>
      <w:r>
        <w:t xml:space="preserve">Slide 3: Core Duties of a Veterinarian in an Urban Metropolis</w:t>
      </w:r>
    </w:p>
    <w:p>
      <w:pPr>
        <w:pStyle w:val="BodyText"/>
      </w:pPr>
      <w:r>
        <w:br/>
      </w:r>
      <w:r>
        <w:br/>
      </w:r>
    </w:p>
    <w:p>
      <w:pPr>
        <w:pStyle w:val="BodyText"/>
      </w:pPr>
      <w:r>
        <w:t xml:space="preserve">The daily routine of a</w:t>
      </w:r>
      <w:r>
        <w:t xml:space="preserve"> </w:t>
      </w:r>
      <w:r>
        <w:rPr>
          <w:iCs/>
          <w:i/>
        </w:rPr>
        <w:t xml:space="preserve">veterinarian</w:t>
      </w:r>
      <w:r>
        <w:t xml:space="preserve"> </w:t>
      </w:r>
      <w:r>
        <w:t xml:space="preserve">in</w:t>
      </w:r>
      <w:r>
        <w:t xml:space="preserve"> </w:t>
      </w:r>
      <w:r>
        <w:rPr>
          <w:bCs/>
          <w:b/>
        </w:rPr>
        <w:t xml:space="preserve">Vietnam Ho Chi Minh City</w:t>
      </w:r>
      <w:r>
        <w:t xml:space="preserve"> </w:t>
      </w:r>
      <w:r>
        <w:t xml:space="preserve">is highly varied. A significant portion of clinical work involves general practice, including vaccination protocols against rabies—a critical public health concern in the region. Rabies remains endemic in parts of Vietnam, making the</w:t>
      </w:r>
      <w:r>
        <w:t xml:space="preserve"> </w:t>
      </w:r>
      <w:r>
        <w:rPr>
          <w:iCs/>
          <w:i/>
        </w:rPr>
        <w:t xml:space="preserve">veterinarian</w:t>
      </w:r>
      <w:r>
        <w:t xml:space="preserve">'s role as a frontline defender against zoonotic diseases paramount.</w:t>
      </w:r>
    </w:p>
    <w:p>
      <w:pPr>
        <w:pStyle w:val="BodyText"/>
      </w:pPr>
      <w:r>
        <w:t xml:space="preserve">Beyond infectious disease control, urban</w:t>
      </w:r>
      <w:r>
        <w:t xml:space="preserve"> </w:t>
      </w:r>
      <w:r>
        <w:rPr>
          <w:iCs/>
          <w:i/>
        </w:rPr>
        <w:t xml:space="preserve">veterinarians</w:t>
      </w:r>
      <w:r>
        <w:t xml:space="preserve"> </w:t>
      </w:r>
      <w:r>
        <w:t xml:space="preserve">are frequently called upon for orthopedic and soft-tissue surgeries. The density of traffic in</w:t>
      </w:r>
      <w:r>
        <w:t xml:space="preserve"> </w:t>
      </w:r>
      <w:r>
        <w:rPr>
          <w:bCs/>
          <w:b/>
        </w:rPr>
        <w:t xml:space="preserve">Vietnam Ho Chi Minh City</w:t>
      </w:r>
      <w:r>
        <w:t xml:space="preserve"> </w:t>
      </w:r>
      <w:r>
        <w:t xml:space="preserve">results in a high incidence of animal traffic accidents. Consequently, trauma surgery and emergency care constitute a vital segment of veterinary practice. Additionally, reproductive services such as spaying and neutering are increasingly sought after to manage the stray animal population sustainably.</w:t>
      </w:r>
    </w:p>
    <w:p>
      <w:pPr>
        <w:pStyle w:val="BodyText"/>
      </w:pPr>
      <w:r>
        <w:t xml:space="preserve">Slide 4: Public Health Initiatives and Zoonotic Disease Control</w:t>
      </w:r>
    </w:p>
    <w:p>
      <w:pPr>
        <w:pStyle w:val="BodyText"/>
      </w:pPr>
      <w:r>
        <w:br/>
      </w:r>
      <w:r>
        <w:br/>
      </w:r>
    </w:p>
    <w:p>
      <w:pPr>
        <w:pStyle w:val="BodyText"/>
      </w:pPr>
      <w:r>
        <w:t xml:space="preserve">Veterinarians serve as the bridge between animal health and human well-being—a concept known as "One Health." In</w:t>
      </w:r>
      <w:r>
        <w:t xml:space="preserve"> </w:t>
      </w:r>
      <w:r>
        <w:rPr>
          <w:bCs/>
          <w:b/>
        </w:rPr>
        <w:t xml:space="preserve">Vietnam Ho Chi Minh City</w:t>
      </w:r>
      <w:r>
        <w:t xml:space="preserve">, the density of both human and animal populations creates a fertile ground for disease transmission.</w:t>
      </w:r>
      <w:r>
        <w:t xml:space="preserve"> </w:t>
      </w:r>
      <w:r>
        <w:rPr>
          <w:iCs/>
          <w:i/>
        </w:rPr>
        <w:t xml:space="preserve">Veterinarians</w:t>
      </w:r>
      <w:r>
        <w:t xml:space="preserve"> </w:t>
      </w:r>
      <w:r>
        <w:t xml:space="preserve">collaborate closely with local government health departments to monitor outbreaks of avian influenza, leptospirosis, and rabies.</w:t>
      </w:r>
    </w:p>
    <w:p>
      <w:pPr>
        <w:pStyle w:val="BodyText"/>
      </w:pPr>
      <w:r>
        <w:t xml:space="preserve">Epidemiological data collection is a key responsibility. By tracking vaccination rates and disease incidence in pets across different districts of</w:t>
      </w:r>
      <w:r>
        <w:t xml:space="preserve"> </w:t>
      </w:r>
      <w:r>
        <w:rPr>
          <w:bCs/>
          <w:b/>
        </w:rPr>
        <w:t xml:space="preserve">Vietnam Ho Chi Minh City</w:t>
      </w:r>
      <w:r>
        <w:t xml:space="preserve">, veterinary professionals provide early warnings for potential human outbreaks. Furthermore, food safety is another area where veterinarians play a role, ensuring that livestock products entering the city's markets are free from harmful pathogens and antibiotic residues.</w:t>
      </w:r>
    </w:p>
    <w:p>
      <w:pPr>
        <w:pStyle w:val="BodyText"/>
      </w:pPr>
      <w:r>
        <w:t xml:space="preserve">Slide 5: Specialized Diagnostics and Technology Adoption</w:t>
      </w:r>
    </w:p>
    <w:p>
      <w:pPr>
        <w:pStyle w:val="BodyText"/>
      </w:pPr>
      <w:r>
        <w:br/>
      </w:r>
      <w:r>
        <w:br/>
      </w:r>
    </w:p>
    <w:p>
      <w:pPr>
        <w:pStyle w:val="BodyText"/>
      </w:pPr>
      <w:r>
        <w:t xml:space="preserve">The technological landscape of veterinary medicine in</w:t>
      </w:r>
      <w:r>
        <w:t xml:space="preserve"> </w:t>
      </w:r>
      <w:r>
        <w:rPr>
          <w:bCs/>
          <w:b/>
        </w:rPr>
        <w:t xml:space="preserve">Vietnam Ho Chi Minh City</w:t>
      </w:r>
      <w:r>
        <w:t xml:space="preserve"> </w:t>
      </w:r>
      <w:r>
        <w:t xml:space="preserve">is advancing rapidly. Modern clinics are increasingly equipping themselves with ultrasound, digital X-rays, and even MRI capabilities for complex neurological cases. For a</w:t>
      </w:r>
      <w:r>
        <w:t xml:space="preserve"> </w:t>
      </w:r>
      <w:r>
        <w:rPr>
          <w:iCs/>
          <w:i/>
        </w:rPr>
        <w:t xml:space="preserve">veterinarian</w:t>
      </w:r>
      <w:r>
        <w:t xml:space="preserve">, proficiency in these technologies is no longer optional but essential for accurate diagnosis.</w:t>
      </w:r>
    </w:p>
    <w:p>
      <w:pPr>
        <w:pStyle w:val="BodyText"/>
      </w:pPr>
      <w:r>
        <w:t xml:space="preserve">In the competitive market of</w:t>
      </w:r>
      <w:r>
        <w:t xml:space="preserve"> </w:t>
      </w:r>
      <w:r>
        <w:rPr>
          <w:bCs/>
          <w:b/>
        </w:rPr>
        <w:t xml:space="preserve">Vietnam Ho Chi Minh City</w:t>
      </w:r>
      <w:r>
        <w:t xml:space="preserve">, pet owners expect Western-standard diagnostic accuracy. Therefore, continuous professional development is mandatory.</w:t>
      </w:r>
      <w:r>
        <w:t xml:space="preserve"> </w:t>
      </w:r>
      <w:r>
        <w:rPr>
          <w:iCs/>
          <w:i/>
        </w:rPr>
        <w:t xml:space="preserve">Veterinarians</w:t>
      </w:r>
      <w:r>
        <w:t xml:space="preserve"> </w:t>
      </w:r>
      <w:r>
        <w:t xml:space="preserve">must stay abreast of international medical journals and attend conferences to learn about new pharmaceutical treatments and surgical techniques. The integration of telemedicine platforms in</w:t>
      </w:r>
      <w:r>
        <w:t xml:space="preserve"> </w:t>
      </w:r>
      <w:r>
        <w:rPr>
          <w:bCs/>
          <w:b/>
        </w:rPr>
        <w:t xml:space="preserve">Vietnam Ho Chi Minh City</w:t>
      </w:r>
      <w:r>
        <w:t xml:space="preserve"> </w:t>
      </w:r>
      <w:r>
        <w:t xml:space="preserve">also allows veterinarians to provide preliminary consultations, expanding their reach beyond physical clinic walls.</w:t>
      </w:r>
    </w:p>
    <w:p>
      <w:pPr>
        <w:pStyle w:val="BodyText"/>
      </w:pPr>
      <w:r>
        <w:t xml:space="preserve">Slide 6: Regulatory Framework and Ethical Challenges</w:t>
      </w:r>
    </w:p>
    <w:p>
      <w:pPr>
        <w:pStyle w:val="BodyText"/>
      </w:pPr>
      <w:r>
        <w:br/>
      </w:r>
      <w:r>
        <w:br/>
      </w:r>
    </w:p>
    <w:p>
      <w:pPr>
        <w:pStyle w:val="BodyText"/>
      </w:pPr>
      <w:r>
        <w:t xml:space="preserve">The practice of veterinary medicine in</w:t>
      </w:r>
      <w:r>
        <w:t xml:space="preserve"> </w:t>
      </w:r>
      <w:r>
        <w:rPr>
          <w:bCs/>
          <w:b/>
        </w:rPr>
        <w:t xml:space="preserve">Vietnam Ho Chi Minh City</w:t>
      </w:r>
      <w:r>
        <w:t xml:space="preserve"> </w:t>
      </w:r>
      <w:r>
        <w:t xml:space="preserve">is governed by national laws enacted by the Ministry of Agriculture and Rural Development, as well as local municipal decrees. A primary challenge for</w:t>
      </w:r>
      <w:r>
        <w:t xml:space="preserve"> </w:t>
      </w:r>
      <w:r>
        <w:rPr>
          <w:iCs/>
          <w:i/>
        </w:rPr>
        <w:t xml:space="preserve">veterinarians</w:t>
      </w:r>
      <w:r>
        <w:t xml:space="preserve"> </w:t>
      </w:r>
      <w:r>
        <w:t xml:space="preserve">is navigating this regulatory environment to ensure legal compliance while delivering high-quality care.</w:t>
      </w:r>
    </w:p>
    <w:p>
      <w:pPr>
        <w:pStyle w:val="BodyText"/>
      </w:pPr>
      <w:r>
        <w:t xml:space="preserve">Ethical dilemmas are frequent in urban practice. Issues regarding euthanasia decisions, cost-benefit analyses of treatments for critically ill animals, and the ethical treatment of stray animals require nuanced judgment.</w:t>
      </w:r>
      <w:r>
        <w:t xml:space="preserve"> </w:t>
      </w:r>
      <w:r>
        <w:rPr>
          <w:iCs/>
          <w:i/>
        </w:rPr>
        <w:t xml:space="preserve">Veterinarians</w:t>
      </w:r>
      <w:r>
        <w:t xml:space="preserve"> </w:t>
      </w:r>
      <w:r>
        <w:t xml:space="preserve">must advocate for animal welfare standards that may sometimes conflict with traditional cultural practices or economic limitations faced by pet owners in</w:t>
      </w:r>
      <w:r>
        <w:t xml:space="preserve"> </w:t>
      </w:r>
      <w:r>
        <w:rPr>
          <w:bCs/>
          <w:b/>
        </w:rPr>
        <w:t xml:space="preserve">Vietnam Ho Chi Minh City</w:t>
      </w:r>
      <w:r>
        <w:t xml:space="preserve">. Professional ethics boards are essential to support veterinarians in making difficult, compassionate decisions.</w:t>
      </w:r>
    </w:p>
    <w:p>
      <w:pPr>
        <w:pStyle w:val="BodyText"/>
      </w:pPr>
      <w:r>
        <w:t xml:space="preserve">Slide 7: The Rise of Emergency and Critical Care Services</w:t>
      </w:r>
    </w:p>
    <w:p>
      <w:pPr>
        <w:pStyle w:val="BodyText"/>
      </w:pPr>
      <w:r>
        <w:br/>
      </w:r>
      <w:r>
        <w:br/>
      </w:r>
    </w:p>
    <w:p>
      <w:pPr>
        <w:pStyle w:val="BodyText"/>
      </w:pPr>
      <w:r>
        <w:t xml:space="preserve">In</w:t>
      </w:r>
      <w:r>
        <w:t xml:space="preserve"> </w:t>
      </w:r>
      <w:r>
        <w:rPr>
          <w:bCs/>
          <w:b/>
        </w:rPr>
        <w:t xml:space="preserve">Vietnam Ho Chi Minh City</w:t>
      </w:r>
      <w:r>
        <w:t xml:space="preserve">, the demand for 24-hour emergency veterinary care has grown alongside the city's nocturnal economy. Pets are often victims of violence, extreme weather events (such as seasonal flooding common in southern Vietnam), or poisoning incidents.</w:t>
      </w:r>
    </w:p>
    <w:p>
      <w:pPr>
        <w:pStyle w:val="BodyText"/>
      </w:pPr>
      <w:r>
        <w:rPr>
          <w:iCs/>
          <w:i/>
        </w:rPr>
        <w:t xml:space="preserve">Veterinarians</w:t>
      </w:r>
      <w:r>
        <w:t xml:space="preserve"> </w:t>
      </w:r>
      <w:r>
        <w:t xml:space="preserve">specializing in critical care must be prepared to manage complex trauma, toxicology cases, and respiratory distress. The infrastructure for emergency services is still developing; while premium clinics offer round-the-clock coverage, many rural-adjacent areas of</w:t>
      </w:r>
      <w:r>
        <w:t xml:space="preserve"> </w:t>
      </w:r>
      <w:r>
        <w:rPr>
          <w:bCs/>
          <w:b/>
        </w:rPr>
        <w:t xml:space="preserve">Vietnam Ho Chi Minh City</w:t>
      </w:r>
      <w:r>
        <w:t xml:space="preserve"> </w:t>
      </w:r>
      <w:r>
        <w:t xml:space="preserve">lack immediate access to urgent care. This disparity highlights the need for expanded mobile veterinary services and community outreach programs to ensure equitable access to emergency treatment.</w:t>
      </w:r>
    </w:p>
    <w:p>
      <w:pPr>
        <w:pStyle w:val="BodyText"/>
      </w:pPr>
      <w:r>
        <w:t xml:space="preserve">Slide 8: Educational Outreach and Community Engagement</w:t>
      </w:r>
    </w:p>
    <w:p>
      <w:pPr>
        <w:pStyle w:val="BodyText"/>
      </w:pPr>
      <w:r>
        <w:br/>
      </w:r>
      <w:r>
        <w:br/>
      </w:r>
    </w:p>
    <w:p>
      <w:pPr>
        <w:pStyle w:val="BodyText"/>
      </w:pPr>
      <w:r>
        <w:t xml:space="preserve">A significant, yet often overlooked, aspect of a</w:t>
      </w:r>
      <w:r>
        <w:t xml:space="preserve"> </w:t>
      </w:r>
      <w:r>
        <w:rPr>
          <w:iCs/>
          <w:i/>
        </w:rPr>
        <w:t xml:space="preserve">veterinarian</w:t>
      </w:r>
      <w:r>
        <w:t xml:space="preserve">'s role in</w:t>
      </w:r>
      <w:r>
        <w:t xml:space="preserve"> </w:t>
      </w:r>
      <w:r>
        <w:rPr>
          <w:bCs/>
          <w:b/>
        </w:rPr>
        <w:t xml:space="preserve">Vietnam Ho Chi Minh City</w:t>
      </w:r>
      <w:r>
        <w:t xml:space="preserve"> </w:t>
      </w:r>
      <w:r>
        <w:t xml:space="preserve">is education. Many animal welfare issues stem from a lack of knowledge regarding proper nutrition, responsible breeding practices, and the necessity of sterilization.</w:t>
      </w:r>
    </w:p>
    <w:p>
      <w:pPr>
        <w:pStyle w:val="BodyText"/>
      </w:pPr>
      <w:r>
        <w:t xml:space="preserve">Veterinarians must act as educators within the community. Hosting workshops on pet first aid, explaining the importance of microchipping for lost pets in large cities like</w:t>
      </w:r>
      <w:r>
        <w:t xml:space="preserve"> </w:t>
      </w:r>
      <w:r>
        <w:rPr>
          <w:bCs/>
          <w:b/>
        </w:rPr>
        <w:t xml:space="preserve">Vietnam Ho Chi Minh City</w:t>
      </w:r>
      <w:r>
        <w:t xml:space="preserve">, and debunking myths about animal behavior are all part of modern veterinary public service. By building trust with the community, veterinarians can influence positive behavioral changes among pet owners, leading to healthier animal populations overall.</w:t>
      </w:r>
    </w:p>
    <w:p>
      <w:pPr>
        <w:pStyle w:val="BodyText"/>
      </w:pPr>
      <w:r>
        <w:t xml:space="preserve">Slide 9: Future Prospects and Professional Development in Vietnam Ho Chi Minh City</w:t>
      </w:r>
    </w:p>
    <w:p>
      <w:pPr>
        <w:pStyle w:val="BodyText"/>
      </w:pPr>
      <w:r>
        <w:br/>
      </w:r>
      <w:r>
        <w:br/>
      </w:r>
    </w:p>
    <w:p>
      <w:pPr>
        <w:pStyle w:val="BodyText"/>
      </w:pPr>
      <w:r>
        <w:t xml:space="preserve">The future of veterinary medicine in</w:t>
      </w:r>
      <w:r>
        <w:t xml:space="preserve"> </w:t>
      </w:r>
      <w:r>
        <w:rPr>
          <w:bCs/>
          <w:b/>
        </w:rPr>
        <w:t xml:space="preserve">Vietnam Ho Chi Minh City</w:t>
      </w:r>
      <w:r>
        <w:t xml:space="preserve"> </w:t>
      </w:r>
      <w:r>
        <w:t xml:space="preserve">looks promising yet challenging. As the city continues to urbanize, the complexity of diseases will increase. Specialization is becoming more defined; we expect to see a rise in dedicated oncologists, cardiologists, and dermatologists within the region.</w:t>
      </w:r>
    </w:p>
    <w:p>
      <w:pPr>
        <w:pStyle w:val="BodyText"/>
      </w:pPr>
      <w:r>
        <w:rPr>
          <w:iCs/>
          <w:i/>
        </w:rPr>
        <w:t xml:space="preserve">Veterinarians</w:t>
      </w:r>
      <w:r>
        <w:t xml:space="preserve"> </w:t>
      </w:r>
      <w:r>
        <w:t xml:space="preserve">must invest in lifelong learning. International collaborations with veterinary schools and hospitals abroad offer opportunities for training and knowledge exchange. Furthermore, the adoption of digital health records (Electronic Medical Records) will streamline patient data management in</w:t>
      </w:r>
      <w:r>
        <w:t xml:space="preserve"> </w:t>
      </w:r>
      <w:r>
        <w:rPr>
          <w:bCs/>
          <w:b/>
        </w:rPr>
        <w:t xml:space="preserve">Vietnam Ho Chi Minh City</w:t>
      </w:r>
      <w:r>
        <w:t xml:space="preserve">, enhancing continuity of care. The professionalization of the sector is slowly moving away from informal practices toward accredited, science-based medicine.</w:t>
      </w:r>
    </w:p>
    <w:p>
      <w:pPr>
        <w:pStyle w:val="BodyText"/>
      </w:pPr>
      <w:r>
        <w:t xml:space="preserve">Slide 10: Conclusion and Call to Action</w:t>
      </w:r>
    </w:p>
    <w:p>
      <w:pPr>
        <w:pStyle w:val="BodyText"/>
      </w:pPr>
      <w:r>
        <w:br/>
      </w:r>
      <w:r>
        <w:br/>
      </w:r>
    </w:p>
    <w:p>
      <w:pPr>
        <w:pStyle w:val="BodyText"/>
      </w:pPr>
      <w:r>
        <w:t xml:space="preserve">In conclusion, the role of a</w:t>
      </w:r>
      <w:r>
        <w:t xml:space="preserve"> </w:t>
      </w:r>
      <w:r>
        <w:rPr>
          <w:iCs/>
          <w:i/>
        </w:rPr>
        <w:t xml:space="preserve">veterinarian</w:t>
      </w:r>
      <w:r>
        <w:t xml:space="preserve"> </w:t>
      </w:r>
      <w:r>
        <w:t xml:space="preserve">in</w:t>
      </w:r>
      <w:r>
        <w:t xml:space="preserve"> </w:t>
      </w:r>
      <w:r>
        <w:rPr>
          <w:bCs/>
          <w:b/>
        </w:rPr>
        <w:t xml:space="preserve">Vietnam Ho Chi Minh City</w:t>
      </w:r>
      <w:r>
        <w:t xml:space="preserve"> </w:t>
      </w:r>
      <w:r>
        <w:t xml:space="preserve">is pivotal to both animal welfare and public health. The interplay between rapid economic growth, shifting cultural attitudes toward pets, and the ongoing battle against infectious diseases creates a unique professional environment.</w:t>
      </w:r>
    </w:p>
    <w:p>
      <w:pPr>
        <w:pStyle w:val="BodyText"/>
      </w:pPr>
      <w:r>
        <w:t xml:space="preserve">We must advocate for stronger regulatory enforcement, better access to advanced technology in underserved districts of</w:t>
      </w:r>
      <w:r>
        <w:t xml:space="preserve"> </w:t>
      </w:r>
      <w:r>
        <w:rPr>
          <w:bCs/>
          <w:b/>
        </w:rPr>
        <w:t xml:space="preserve">Vietnam Ho Chi Minh City</w:t>
      </w:r>
      <w:r>
        <w:t xml:space="preserve">, and greater emphasis on preventive medicine. By supporting veterinary professionals through education and resources, we contribute to a healthier, more compassionate society. Let us commit to elevating the standards of veterinary care across</w:t>
      </w:r>
      <w:r>
        <w:t xml:space="preserve"> </w:t>
      </w:r>
      <w:r>
        <w:rPr>
          <w:bCs/>
          <w:b/>
        </w:rPr>
        <w:t xml:space="preserve">Vietnam Ho Chi Minh City</w:t>
      </w:r>
      <w:r>
        <w:t xml:space="preserve"> </w:t>
      </w:r>
      <w:r>
        <w:t xml:space="preserve">for the benefit of all animals and their human companions.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Veterinarian Practices in Vietnam Ho Chi Minh City</dc:title>
  <dc:creator/>
  <dc:language>en</dc:language>
  <cp:keywords/>
  <dcterms:created xsi:type="dcterms:W3CDTF">2026-07-30T02:25:49Z</dcterms:created>
  <dcterms:modified xsi:type="dcterms:W3CDTF">2026-07-30T02:25:49Z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