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Argentina's</w:t>
      </w:r>
      <w:r>
        <w:t xml:space="preserve"> </w:t>
      </w:r>
      <w:r>
        <w:t xml:space="preserve">Capital</w:t>
      </w:r>
    </w:p>
    <w:bookmarkStart w:id="29" w:name="X2774da6cd6c0c460c548f736c0ef5dd5fe58271"/>
    <w:p>
      <w:pPr>
        <w:pStyle w:val="Heading1"/>
      </w:pPr>
      <w:r>
        <w:t xml:space="preserve">Seminar Presentation Slides: The Strategic Value of the Professional Videographer in Argentina Buenos Aires</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critical role of the modern</w:t>
      </w:r>
      <w:r>
        <w:t xml:space="preserve"> </w:t>
      </w:r>
      <w:r>
        <w:t xml:space="preserve">Videographer</w:t>
      </w:r>
      <w:r>
        <w:t xml:space="preserve">. In today’s digital-first economy, visual storytelling is not merely an aesthetic choice; it is a fundamental business imperative. This presentation focuses specifically on the dynamic landscape of</w:t>
      </w:r>
      <w:r>
        <w:t xml:space="preserve"> </w:t>
      </w:r>
      <w:r>
        <w:t xml:space="preserve">Argentina Buenos Aires</w:t>
      </w:r>
      <w:r>
        <w:t xml:space="preserve">, a city that serves as both a cultural hub and an emerging economic power in Latin America. We will explore how local nuances, technical requirements, and market demands converge to define the professional identity of a</w:t>
      </w:r>
      <w:r>
        <w:t xml:space="preserve"> </w:t>
      </w:r>
      <w:r>
        <w:t xml:space="preserve">Videographer</w:t>
      </w:r>
      <w:r>
        <w:t xml:space="preserve"> </w:t>
      </w:r>
      <w:r>
        <w:t xml:space="preserve">operating within this unique metropolitan context.</w:t>
      </w:r>
    </w:p>
    <w:bookmarkEnd w:id="20"/>
    <w:bookmarkStart w:id="21" w:name="Xa7f3f4ab27241c1c4baf439abd5a9a5769c4fb5"/>
    <w:p>
      <w:pPr>
        <w:pStyle w:val="Heading2"/>
      </w:pPr>
      <w:r>
        <w:t xml:space="preserve">Slide 2: The Evolution of Visual Media in Argentina Buenos Aires</w:t>
      </w:r>
    </w:p>
    <w:p>
      <w:pPr>
        <w:pStyle w:val="FirstParagraph"/>
      </w:pPr>
      <w:r>
        <w:t xml:space="preserve">To understand the current demand for a</w:t>
      </w:r>
      <w:r>
        <w:t xml:space="preserve"> </w:t>
      </w:r>
      <w:r>
        <w:t xml:space="preserve">Videographer</w:t>
      </w:r>
      <w:r>
        <w:t xml:space="preserve">, one must first appreciate the media ecosystem of</w:t>
      </w:r>
      <w:r>
        <w:t xml:space="preserve"> </w:t>
      </w:r>
      <w:r>
        <w:t xml:space="preserve">Argentina Buenos Aires</w:t>
      </w:r>
      <w:r>
        <w:t xml:space="preserve">. As the cultural capital of Spanish-speaking Latin America, this city has historically been a trendsetter in arts, theater, and cinema. However, the digital transformation has accelerated rapidly in recent years. The local market is saturated with content creators who must stand out amidst a sea of social media influencers and corporate communicators.</w:t>
      </w:r>
    </w:p>
    <w:p>
      <w:pPr>
        <w:pStyle w:val="BodyText"/>
      </w:pPr>
      <w:r>
        <w:t xml:space="preserve">In</w:t>
      </w:r>
      <w:r>
        <w:t xml:space="preserve"> </w:t>
      </w:r>
      <w:r>
        <w:t xml:space="preserve">Argentina Buenos Aires</w:t>
      </w:r>
      <w:r>
        <w:t xml:space="preserve">, the competition for attention is fierce. Brands and individuals alike are seeking high-quality visual narratives that resonate with a sophisticated, yet passionate audience. The</w:t>
      </w:r>
      <w:r>
        <w:t xml:space="preserve"> </w:t>
      </w:r>
      <w:r>
        <w:t xml:space="preserve">Videographer</w:t>
      </w:r>
      <w:r>
        <w:t xml:space="preserve"> </w:t>
      </w:r>
      <w:r>
        <w:t xml:space="preserve">is no longer just a technician operating a camera; they have become strategic partners in brand development, responsible for capturing the essence of this vibrant city through their lens.</w:t>
      </w:r>
    </w:p>
    <w:bookmarkEnd w:id="21"/>
    <w:bookmarkStart w:id="22" w:name="Xb6a4126d4d3a4e603ec977c1d8fd16e86bf9aae"/>
    <w:p>
      <w:pPr>
        <w:pStyle w:val="Heading2"/>
      </w:pPr>
      <w:r>
        <w:t xml:space="preserve">Slide 3: Defining the Professional Videographer</w:t>
      </w:r>
    </w:p>
    <w:p>
      <w:pPr>
        <w:pStyle w:val="FirstParagraph"/>
      </w:pPr>
      <w:r>
        <w:t xml:space="preserve">A professional</w:t>
      </w:r>
      <w:r>
        <w:t xml:space="preserve"> </w:t>
      </w:r>
      <w:r>
        <w:t xml:space="preserve">Videographer</w:t>
      </w:r>
      <w:r>
        <w:t xml:space="preserve"> </w:t>
      </w:r>
      <w:r>
        <w:t xml:space="preserve">differs significantly from an amateur content creator. While both may use cameras, the distinction lies in technical proficiency, narrative structure, and reliability. A skilled</w:t>
      </w:r>
      <w:r>
        <w:t xml:space="preserve"> </w:t>
      </w:r>
      <w:r>
        <w:t xml:space="preserve">Videographer</w:t>
      </w:r>
      <w:r>
        <w:t xml:space="preserve"> </w:t>
      </w:r>
      <w:r>
        <w:t xml:space="preserve">possesses mastery over lighting techniques that can adapt to the unpredictable weather conditions often found in</w:t>
      </w:r>
      <w:r>
        <w:t xml:space="preserve"> </w:t>
      </w:r>
      <w:r>
        <w:t xml:space="preserve">Argentina Buenos Aires</w:t>
      </w:r>
      <w:r>
        <w:t xml:space="preserve">, from intense summer sun to sudden coastal winds off the Rio de la Plata.</w:t>
      </w:r>
    </w:p>
    <w:p>
      <w:pPr>
        <w:pStyle w:val="BodyText"/>
      </w:pPr>
      <w:r>
        <w:t xml:space="preserve">Furthermore, a professional</w:t>
      </w:r>
      <w:r>
        <w:t xml:space="preserve"> </w:t>
      </w:r>
      <w:r>
        <w:t xml:space="preserve">Videographer</w:t>
      </w:r>
      <w:r>
        <w:t xml:space="preserve"> </w:t>
      </w:r>
      <w:r>
        <w:t xml:space="preserve">brings a pre-production planning phase that is essential for success. This includes storyboard creation, location scouting within iconic areas of</w:t>
      </w:r>
      <w:r>
        <w:t xml:space="preserve"> </w:t>
      </w:r>
      <w:r>
        <w:t xml:space="preserve">Argentina Buenos Aires</w:t>
      </w:r>
      <w:r>
        <w:t xml:space="preserve">, such as La Boca or San Telmo, and equipment logistics. The value proposition of hiring a professional lies in their ability to deliver consistent, broadcast-quality results under pressure.</w:t>
      </w:r>
    </w:p>
    <w:bookmarkEnd w:id="22"/>
    <w:bookmarkStart w:id="23" w:name="slide-4-technical-requirements-and-gear"/>
    <w:p>
      <w:pPr>
        <w:pStyle w:val="Heading2"/>
      </w:pPr>
      <w:r>
        <w:t xml:space="preserve">Slide 4: Technical Requirements and Gear</w:t>
      </w:r>
    </w:p>
    <w:p>
      <w:pPr>
        <w:pStyle w:val="FirstParagraph"/>
      </w:pPr>
      <w:r>
        <w:t xml:space="preserve">The role of the</w:t>
      </w:r>
      <w:r>
        <w:t xml:space="preserve"> </w:t>
      </w:r>
      <w:r>
        <w:t xml:space="preserve">Videographer</w:t>
      </w:r>
      <w:r>
        <w:t xml:space="preserve"> </w:t>
      </w:r>
      <w:r>
        <w:t xml:space="preserve">requires a robust toolkit. In the context of</w:t>
      </w:r>
      <w:r>
        <w:t xml:space="preserve"> </w:t>
      </w:r>
      <w:r>
        <w:t xml:space="preserve">Argentina Buenos Aires</w:t>
      </w:r>
      <w:r>
        <w:t xml:space="preserve">, equipment must be versatile. Urban shoots often require compact gear that can navigate crowded streets in neighborhoods like Palermo or Recoleta without drawing unnecessary attention, while corporate shoots in the Puerto Madero financial district may demand high-end cinema cameras and stabilizers to convey luxury and precision.</w:t>
      </w:r>
    </w:p>
    <w:p>
      <w:pPr>
        <w:numPr>
          <w:ilvl w:val="0"/>
          <w:numId w:val="1001"/>
        </w:numPr>
        <w:pStyle w:val="Compact"/>
      </w:pPr>
      <w:r>
        <w:rPr>
          <w:bCs/>
          <w:b/>
        </w:rPr>
        <w:t xml:space="preserve">Capture Devices:</w:t>
      </w:r>
      <w:r>
        <w:t xml:space="preserve"> </w:t>
      </w:r>
      <w:r>
        <w:t xml:space="preserve">4K resolution is now the standard minimum for any</w:t>
      </w:r>
      <w:r>
        <w:t xml:space="preserve"> </w:t>
      </w:r>
      <w:r>
        <w:t xml:space="preserve">Videographer</w:t>
      </w:r>
      <w:r>
        <w:t xml:space="preserve"> </w:t>
      </w:r>
      <w:r>
        <w:t xml:space="preserve">operating in competitive markets. The ability to shoot in high dynamic range (HDR) is crucial for capturing the bright skies and deep shadows characteristic of southern hemisphere lighting.</w:t>
      </w:r>
    </w:p>
    <w:p>
      <w:pPr>
        <w:numPr>
          <w:ilvl w:val="0"/>
          <w:numId w:val="1001"/>
        </w:numPr>
        <w:pStyle w:val="Compact"/>
      </w:pPr>
      <w:r>
        <w:rPr>
          <w:bCs/>
          <w:b/>
        </w:rPr>
        <w:t xml:space="preserve">Auditory Equipment:</w:t>
      </w:r>
      <w:r>
        <w:t xml:space="preserve"> </w:t>
      </w:r>
      <w:r>
        <w:t xml:space="preserve">Audio quality is often neglected but is vital. In a bustling metropolis like</w:t>
      </w:r>
      <w:r>
        <w:t xml:space="preserve"> </w:t>
      </w:r>
      <w:r>
        <w:t xml:space="preserve">Argentina Buenos Aires</w:t>
      </w:r>
      <w:r>
        <w:t xml:space="preserve">, noise cancellation microphones are essential to isolate voiceovers from the ambient sounds of traffic and crowds.</w:t>
      </w:r>
    </w:p>
    <w:p>
      <w:pPr>
        <w:numPr>
          <w:ilvl w:val="0"/>
          <w:numId w:val="1001"/>
        </w:numPr>
        <w:pStyle w:val="Compact"/>
      </w:pPr>
      <w:r>
        <w:rPr>
          <w:bCs/>
          <w:b/>
        </w:rPr>
        <w:t xml:space="preserve">Post-Production Software:</w:t>
      </w:r>
      <w:r>
        <w:t xml:space="preserve"> </w:t>
      </w:r>
      <w:r>
        <w:t xml:space="preserve">A</w:t>
      </w:r>
      <w:r>
        <w:t xml:space="preserve"> </w:t>
      </w:r>
      <w:r>
        <w:t xml:space="preserve">Videographer</w:t>
      </w:r>
      <w:r>
        <w:t xml:space="preserve"> </w:t>
      </w:r>
      <w:r>
        <w:t xml:space="preserve">must be proficient in editing suites such as Adobe Premiere Pro or DaVinci Resolve. Color grading, specifically, plays a significant role in defining the "look" of productions set in</w:t>
      </w:r>
      <w:r>
        <w:t xml:space="preserve"> </w:t>
      </w:r>
      <w:r>
        <w:t xml:space="preserve">Argentina Buenos Aires</w:t>
      </w:r>
      <w:r>
        <w:t xml:space="preserve">, often leaning towards warm, vibrant tones that reflect the city's energy.</w:t>
      </w:r>
    </w:p>
    <w:bookmarkEnd w:id="23"/>
    <w:bookmarkStart w:id="24" w:name="X8aa1db42afc53a0c25cd06d8b8f87f03d5ab74d"/>
    <w:p>
      <w:pPr>
        <w:pStyle w:val="Heading2"/>
      </w:pPr>
      <w:r>
        <w:t xml:space="preserve">Slide 5: Cultural Nuances and Storytelling</w:t>
      </w:r>
    </w:p>
    <w:p>
      <w:pPr>
        <w:pStyle w:val="FirstParagraph"/>
      </w:pPr>
      <w:r>
        <w:t xml:space="preserve">A</w:t>
      </w:r>
      <w:r>
        <w:t xml:space="preserve"> </w:t>
      </w:r>
      <w:r>
        <w:t xml:space="preserve">Videographer</w:t>
      </w:r>
      <w:r>
        <w:t xml:space="preserve"> </w:t>
      </w:r>
      <w:r>
        <w:t xml:space="preserve">working in</w:t>
      </w:r>
      <w:r>
        <w:t xml:space="preserve"> </w:t>
      </w:r>
      <w:r>
        <w:t xml:space="preserve">Argentina Buenos Aires</w:t>
      </w:r>
      <w:r>
        <w:t xml:space="preserve"> </w:t>
      </w:r>
      <w:r>
        <w:t xml:space="preserve">must possess a deep understanding of local culture. The concept of "mate," the passion for football, the tango traditions, and the vibrant nightlife are not just stereotypes; they are integral parts of the visual language that connects with local audiences.</w:t>
      </w:r>
    </w:p>
    <w:p>
      <w:pPr>
        <w:pStyle w:val="BodyText"/>
      </w:pPr>
      <w:r>
        <w:t xml:space="preserve">The</w:t>
      </w:r>
      <w:r>
        <w:t xml:space="preserve"> </w:t>
      </w:r>
      <w:r>
        <w:t xml:space="preserve">Videographer</w:t>
      </w:r>
      <w:r>
        <w:t xml:space="preserve"> </w:t>
      </w:r>
      <w:r>
        <w:t xml:space="preserve">acts as a cultural translator. They know when to capture candid moments versus staged shots. For instance, a commercial shoot in Buenos Aires may benefit from showcasing the architectural blend of European influences and modern Latin American design. Understanding the local dialect, including specific slang (lunfardo), can also enhance the authenticity of interviews and dialogues captured by the</w:t>
      </w:r>
      <w:r>
        <w:t xml:space="preserve"> </w:t>
      </w:r>
      <w:r>
        <w:t xml:space="preserve">Videographer</w:t>
      </w:r>
      <w:r>
        <w:t xml:space="preserve">.</w:t>
      </w:r>
    </w:p>
    <w:bookmarkEnd w:id="24"/>
    <w:bookmarkStart w:id="25" w:name="slide-6-market-segments-and-demand"/>
    <w:p>
      <w:pPr>
        <w:pStyle w:val="Heading2"/>
      </w:pPr>
      <w:r>
        <w:t xml:space="preserve">Slide 6: Market Segments and Demand</w:t>
      </w:r>
    </w:p>
    <w:p>
      <w:pPr>
        <w:pStyle w:val="FirstParagraph"/>
      </w:pPr>
      <w:r>
        <w:t xml:space="preserve">The demand for</w:t>
      </w:r>
      <w:r>
        <w:t xml:space="preserve"> </w:t>
      </w:r>
      <w:r>
        <w:t xml:space="preserve">Videographer</w:t>
      </w:r>
      <w:r>
        <w:t xml:space="preserve"> </w:t>
      </w:r>
      <w:r>
        <w:t xml:space="preserve">services in</w:t>
      </w:r>
      <w:r>
        <w:t xml:space="preserve"> </w:t>
      </w:r>
      <w:r>
        <w:t xml:space="preserve">Argentina Buenos Aires</w:t>
      </w:r>
      <w:r>
        <w:t xml:space="preserve"> </w:t>
      </w:r>
      <w:r>
        <w:t xml:space="preserve">spans multiple sectors. The tourism industry relies heavily on cinematic drone footage and immersive travel vlogs to attract international visitors. Real estate developers utilize professional video tours to market luxury apartments along the riverfront.</w:t>
      </w:r>
    </w:p>
    <w:p>
      <w:pPr>
        <w:pStyle w:val="BodyText"/>
      </w:pPr>
      <w:r>
        <w:t xml:space="preserve">Moreover, the corporate sector in</w:t>
      </w:r>
      <w:r>
        <w:t xml:space="preserve"> </w:t>
      </w:r>
      <w:r>
        <w:t xml:space="preserve">Argentina Buenos Aires</w:t>
      </w:r>
      <w:r>
        <w:t xml:space="preserve"> </w:t>
      </w:r>
      <w:r>
        <w:t xml:space="preserve">is increasingly turning to internal communication videos, event coverage, and brand documentaries. A</w:t>
      </w:r>
      <w:r>
        <w:t xml:space="preserve"> </w:t>
      </w:r>
      <w:r>
        <w:t xml:space="preserve">Videographer</w:t>
      </w:r>
      <w:r>
        <w:t xml:space="preserve"> </w:t>
      </w:r>
      <w:r>
        <w:t xml:space="preserve">who specializes in B2B content must understand the formal tone required for these projects, contrasting sharply with the energetic style needed for lifestyle or entertainment brands.</w:t>
      </w:r>
    </w:p>
    <w:bookmarkEnd w:id="25"/>
    <w:bookmarkStart w:id="26" w:name="slide-7-challenges-facing-videographers"/>
    <w:p>
      <w:pPr>
        <w:pStyle w:val="Heading2"/>
      </w:pPr>
      <w:r>
        <w:t xml:space="preserve">Slide 7: Challenges Facing Videographers</w:t>
      </w:r>
    </w:p>
    <w:p>
      <w:pPr>
        <w:pStyle w:val="FirstParagraph"/>
      </w:pPr>
      <w:r>
        <w:t xml:space="preserve">No discussion on this topic is complete without addressing challenges. Economic volatility in</w:t>
      </w:r>
      <w:r>
        <w:t xml:space="preserve"> </w:t>
      </w:r>
      <w:r>
        <w:t xml:space="preserve">Argentina Buenos Aires</w:t>
      </w:r>
      <w:r>
        <w:t xml:space="preserve"> </w:t>
      </w:r>
      <w:r>
        <w:t xml:space="preserve">can impact pricing structures and client budgets. A</w:t>
      </w:r>
      <w:r>
        <w:t xml:space="preserve"> </w:t>
      </w:r>
      <w:r>
        <w:t xml:space="preserve">Videographer</w:t>
      </w:r>
      <w:r>
        <w:t xml:space="preserve"> </w:t>
      </w:r>
      <w:r>
        <w:t xml:space="preserve">must be agile, offering flexible packages that cater to varying economic climates. Additionally, regulatory hurdles regarding permits for filming in public spaces are strict in many municipalities.</w:t>
      </w:r>
    </w:p>
    <w:p>
      <w:pPr>
        <w:pStyle w:val="BodyText"/>
      </w:pPr>
      <w:r>
        <w:t xml:space="preserve">The professional</w:t>
      </w:r>
      <w:r>
        <w:t xml:space="preserve"> </w:t>
      </w:r>
      <w:r>
        <w:t xml:space="preserve">Videographer</w:t>
      </w:r>
      <w:r>
        <w:t xml:space="preserve"> </w:t>
      </w:r>
      <w:r>
        <w:t xml:space="preserve">must navigate these bureaucratic landscapes efficiently. Failure to obtain proper permissions can halt production and damage reputation. Therefore, administrative competence is just as important as creative skill when operating a videography business in this region.</w:t>
      </w:r>
    </w:p>
    <w:bookmarkEnd w:id="26"/>
    <w:bookmarkStart w:id="27" w:name="slide-8-future-trends-and-opportunities"/>
    <w:p>
      <w:pPr>
        <w:pStyle w:val="Heading2"/>
      </w:pPr>
      <w:r>
        <w:t xml:space="preserve">Slide 8: Future Trends and Opportunities</w:t>
      </w:r>
    </w:p>
    <w:p>
      <w:pPr>
        <w:pStyle w:val="FirstParagraph"/>
      </w:pPr>
      <w:r>
        <w:t xml:space="preserve">The future of the</w:t>
      </w:r>
      <w:r>
        <w:t xml:space="preserve"> </w:t>
      </w:r>
      <w:r>
        <w:t xml:space="preserve">Videographer</w:t>
      </w:r>
      <w:r>
        <w:t xml:space="preserve"> </w:t>
      </w:r>
      <w:r>
        <w:t xml:space="preserve">in</w:t>
      </w:r>
      <w:r>
        <w:t xml:space="preserve"> </w:t>
      </w:r>
      <w:r>
        <w:t xml:space="preserve">Argentina Buenos Aires</w:t>
      </w:r>
      <w:r>
        <w:t xml:space="preserve"> </w:t>
      </w:r>
      <w:r>
        <w:t xml:space="preserve">is tied to emerging technologies. Virtual Reality (VR) and Augmented Reality (AR) are beginning to gain traction, particularly in real estate and tourism marketing. The</w:t>
      </w:r>
      <w:r>
        <w:t xml:space="preserve"> </w:t>
      </w:r>
      <w:r>
        <w:t xml:space="preserve">Videographer</w:t>
      </w:r>
      <w:r>
        <w:t xml:space="preserve"> </w:t>
      </w:r>
      <w:r>
        <w:t xml:space="preserve">of tomorrow must be comfortable with 360-degree cameras and interactive video platforms.</w:t>
      </w:r>
    </w:p>
    <w:p>
      <w:pPr>
        <w:pStyle w:val="BodyText"/>
      </w:pPr>
      <w:r>
        <w:t xml:space="preserve">Additionally, the rise of short-form content on platforms like TikTok and Instagram Reels has created a new niche for rapid-turnaround videography. Brands in</w:t>
      </w:r>
      <w:r>
        <w:t xml:space="preserve"> </w:t>
      </w:r>
      <w:r>
        <w:t xml:space="preserve">Argentina Buenos Aires</w:t>
      </w:r>
      <w:r>
        <w:t xml:space="preserve"> </w:t>
      </w:r>
      <w:r>
        <w:t xml:space="preserve">are seeking</w:t>
      </w:r>
      <w:r>
        <w:t xml:space="preserve"> </w:t>
      </w:r>
      <w:r>
        <w:t xml:space="preserve">Videographer</w:t>
      </w:r>
      <w:r>
        <w:t xml:space="preserve"> </w:t>
      </w:r>
      <w:r>
        <w:t xml:space="preserve">partners who can produce high-volume, trend-driven content that engages younger demographics. Adaptability remains the key to long-term success.</w:t>
      </w:r>
    </w:p>
    <w:bookmarkEnd w:id="27"/>
    <w:bookmarkStart w:id="28" w:name="X00a0051736af0322ba5ae4a84b79ead42812955"/>
    <w:p>
      <w:pPr>
        <w:pStyle w:val="Heading2"/>
      </w:pPr>
      <w:r>
        <w:t xml:space="preserve">Slide 9: Conclusion and Strategic Recommendation</w:t>
      </w:r>
    </w:p>
    <w:p>
      <w:pPr>
        <w:pStyle w:val="FirstParagraph"/>
      </w:pPr>
      <w:r>
        <w:t xml:space="preserve">In conclusion, the</w:t>
      </w:r>
      <w:r>
        <w:t xml:space="preserve"> </w:t>
      </w:r>
      <w:r>
        <w:t xml:space="preserve">Videographer</w:t>
      </w:r>
      <w:r>
        <w:t xml:space="preserve"> </w:t>
      </w:r>
      <w:r>
        <w:t xml:space="preserve">is an indispensable asset in the contemporary media landscape of</w:t>
      </w:r>
      <w:r>
        <w:t xml:space="preserve"> </w:t>
      </w:r>
      <w:r>
        <w:t xml:space="preserve">Argentina Buenos Aires</w:t>
      </w:r>
      <w:r>
        <w:t xml:space="preserve">. By combining technical expertise with cultural sensitivity and strategic foresight, professionals can create impactful visual narratives that drive engagement and business growth.</w:t>
      </w:r>
    </w:p>
    <w:p>
      <w:pPr>
        <w:pStyle w:val="BodyText"/>
      </w:pPr>
      <w:r>
        <w:t xml:space="preserve">We recommend that organizations looking to expand their reach invest in high-caliber videography services. The investment yields returns through enhanced brand visibility, improved customer engagement, and a stronger emotional connection with the audience. As</w:t>
      </w:r>
      <w:r>
        <w:t xml:space="preserve"> </w:t>
      </w:r>
      <w:r>
        <w:t xml:space="preserve">Argentina Buenos Aires</w:t>
      </w:r>
      <w:r>
        <w:t xml:space="preserve"> </w:t>
      </w:r>
      <w:r>
        <w:t xml:space="preserve">continues to grow as a digital hub, the role of the</w:t>
      </w:r>
      <w:r>
        <w:t xml:space="preserve"> </w:t>
      </w:r>
      <w:r>
        <w:t xml:space="preserve">Videographer</w:t>
      </w:r>
      <w:r>
        <w:t xml:space="preserve"> </w:t>
      </w:r>
      <w:r>
        <w:t xml:space="preserve">will only become more prominent and sophisticated.</w:t>
      </w:r>
    </w:p>
    <w:bookmarkEnd w:id="28"/>
    <w:p>
      <w:pPr>
        <w:pStyle w:val="BodyText"/>
      </w:pPr>
      <w:r>
        <w:t xml:space="preserve">Seminar Presentation Slides | Focus: Videographer | Region: Argentina Buenos Aires</w:t>
      </w:r>
    </w:p>
    <w:p>
      <w:pPr>
        <w:pStyle w:val="BodyText"/>
      </w:pPr>
      <w:r>
        <w:t xml:space="preserve">© 2023 Educational Seminar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Videographer in Argentina's Capital</dc:title>
  <dc:creator/>
  <dc:language>en</dc:language>
  <cp:keywords/>
  <dcterms:created xsi:type="dcterms:W3CDTF">2026-07-29T02:02:10Z</dcterms:created>
  <dcterms:modified xsi:type="dcterms:W3CDTF">2026-07-29T02:02:10Z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