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Professional</w:t>
      </w:r>
      <w:r>
        <w:t xml:space="preserve"> </w:t>
      </w:r>
      <w:r>
        <w:t xml:space="preserve">Videography</w:t>
      </w:r>
      <w:r>
        <w:t xml:space="preserve"> </w:t>
      </w:r>
      <w:r>
        <w:t xml:space="preserve">in</w:t>
      </w:r>
      <w:r>
        <w:t xml:space="preserve"> </w:t>
      </w:r>
      <w:r>
        <w:t xml:space="preserve">Italy</w:t>
      </w:r>
      <w:r>
        <w:t xml:space="preserve"> </w:t>
      </w:r>
      <w:r>
        <w:t xml:space="preserve">Milan</w:t>
      </w:r>
    </w:p>
    <w:bookmarkStart w:id="30" w:name="X8a52fb30a4a3312773b2bb75126f8a8b282ac59"/>
    <w:p>
      <w:pPr>
        <w:pStyle w:val="Heading1"/>
      </w:pPr>
      <w:r>
        <w:t xml:space="preserve">Seminar Presentation Slides: Strategic Videography in the Heart of Fashion</w:t>
      </w:r>
    </w:p>
    <w:bookmarkStart w:id="20" w:name="X195b3203a30f5bcf0845f580728ef8478065a7c"/>
    <w:p>
      <w:pPr>
        <w:pStyle w:val="Heading2"/>
      </w:pPr>
      <w:r>
        <w:t xml:space="preserve">Title Slide: The Art and Business of Videography in Italy Milan</w:t>
      </w:r>
    </w:p>
    <w:p>
      <w:pPr>
        <w:pStyle w:val="FirstParagraph"/>
      </w:pPr>
      <w:r>
        <w:rPr>
          <w:bCs/>
          <w:b/>
        </w:rPr>
        <w:t xml:space="preserve">Presentation Overview:</w:t>
      </w:r>
      <w:r>
        <w:t xml:space="preserve"> </w:t>
      </w:r>
      <w:r>
        <w:t xml:space="preserve">This document serves as a comprehensive textual representation of a seminar presentation dedicated to the nuances, challenges, and opportunities of professional videography within the dynamic context of Italy Milan. As global markets shift toward visual storytelling, understanding the specific aesthetic and commercial demands of one Europe's most influential fashion capitals is crucial for any aspiring or established Videographer.</w:t>
      </w:r>
    </w:p>
    <w:p>
      <w:pPr>
        <w:pStyle w:val="BodyText"/>
      </w:pPr>
      <w:r>
        <w:rPr>
          <w:bCs/>
          <w:b/>
        </w:rPr>
        <w:t xml:space="preserve">Contextual Focus:</w:t>
      </w:r>
      <w:r>
        <w:t xml:space="preserve"> </w:t>
      </w:r>
      <w:r>
        <w:t xml:space="preserve">We will explore how a skilled Videographer can leverage the unique cultural backdrop of Italy Milan to create high-impact content. This seminar is designed for creatives, marketing professionals, and students aiming to master the intersection of technical filmmaking skills and the sophisticated brand identity associated with Italy Milan.</w:t>
      </w:r>
    </w:p>
    <w:p>
      <w:pPr>
        <w:pStyle w:val="BodyText"/>
      </w:pPr>
      <w:r>
        <w:rPr>
          <w:iCs/>
          <w:i/>
        </w:rPr>
        <w:t xml:space="preserve">Note: The following text expands upon key visual cues that would appear on presentation slides, providing detailed exposition for each topic.</w:t>
      </w:r>
    </w:p>
    <w:bookmarkEnd w:id="20"/>
    <w:bookmarkStart w:id="21" w:name="Xb8cd911fa64a50f8036c1c5fbf03160a81b027f"/>
    <w:p>
      <w:pPr>
        <w:pStyle w:val="Heading2"/>
      </w:pPr>
      <w:r>
        <w:t xml:space="preserve">Slide 1: Introduction to the Modern Videographer</w:t>
      </w:r>
    </w:p>
    <w:p>
      <w:pPr>
        <w:pStyle w:val="FirstParagraph"/>
      </w:pPr>
      <w:r>
        <w:t xml:space="preserve">In today’s digital landscape, the role of a</w:t>
      </w:r>
      <w:r>
        <w:t xml:space="preserve"> </w:t>
      </w:r>
      <w:r>
        <w:rPr>
          <w:bCs/>
          <w:b/>
        </w:rPr>
        <w:t xml:space="preserve">Videographer</w:t>
      </w:r>
      <w:r>
        <w:t xml:space="preserve"> </w:t>
      </w:r>
      <w:r>
        <w:t xml:space="preserve">has transcended simple documentation. A professional is no longer just a person holding a camera; they are visual storytellers, brand architects, and technical innovators. In the context of this seminar, we define the modern Videographer as an artist who blends cinematic technique with strategic marketing insights.</w:t>
      </w:r>
    </w:p>
    <w:p>
      <w:pPr>
        <w:pStyle w:val="BodyText"/>
      </w:pPr>
      <w:r>
        <w:t xml:space="preserve">The evolution of video technology has democratized content creation, yet it has simultaneously raised the bar for quality. Audiences in metropolitan hubs like Italy Milan are accustomed to high-production values. Therefore, understanding what distinguishes a competent shooter from an exceptional Videographer is the first step in mastering this craft. We will examine how technical proficiency—such as lighting mastery, sound design, and color grading—contributes to the final narrative impact.</w:t>
      </w:r>
    </w:p>
    <w:bookmarkEnd w:id="21"/>
    <w:bookmarkStart w:id="22" w:name="X2e7d12d1ad8b4c31b1b04e0d39483df91e3ca5d"/>
    <w:p>
      <w:pPr>
        <w:pStyle w:val="Heading2"/>
      </w:pPr>
      <w:r>
        <w:t xml:space="preserve">Slide 2: Why Italy Milan? The Unique Cultural Backdrop</w:t>
      </w:r>
    </w:p>
    <w:p>
      <w:pPr>
        <w:pStyle w:val="FirstParagraph"/>
      </w:pPr>
      <w:r>
        <w:t xml:space="preserve">To understand the specific demands placed on a Videographer working in this region, one must first appreciate the unique ecosystem of</w:t>
      </w:r>
      <w:r>
        <w:t xml:space="preserve"> </w:t>
      </w:r>
      <w:r>
        <w:rPr>
          <w:bCs/>
          <w:b/>
        </w:rPr>
        <w:t xml:space="preserve">Italy Milan</w:t>
      </w:r>
      <w:r>
        <w:t xml:space="preserve">. This city is not merely a geographic location; it is a global synonym for luxury, innovation, design, and fashion. For any creative professional, shooting in Italy Milan offers unparalleled access to iconic architecture from the Duomo to the Navigli canals, as well as world-class corporate headquarters.</w:t>
      </w:r>
    </w:p>
    <w:p>
      <w:pPr>
        <w:pStyle w:val="BodyText"/>
      </w:pPr>
      <w:r>
        <w:t xml:space="preserve">However, this prestige comes with high expectations. The visual language of Italy Milan is sophisticated and refined. A Videographer operating here cannot rely on generic templates or casual aesthetics. The content must reflect the precision and elegance associated with the brand of Italy Milan itself. This seminar will highlight how local culture influences pacing, tone, and visual composition in video production.</w:t>
      </w:r>
    </w:p>
    <w:bookmarkEnd w:id="22"/>
    <w:bookmarkStart w:id="23" w:name="slide-3-the-fashion-industry-connection"/>
    <w:p>
      <w:pPr>
        <w:pStyle w:val="Heading2"/>
      </w:pPr>
      <w:r>
        <w:t xml:space="preserve">Slide 3: The Fashion Industry Connection</w:t>
      </w:r>
    </w:p>
    <w:p>
      <w:pPr>
        <w:pStyle w:val="FirstParagraph"/>
      </w:pPr>
      <w:r>
        <w:t xml:space="preserve">No discussion about videography in this specific region is complete without addressing the fashion industry. As a global capital of style, Italy Milan hosts Fashion Weeks and houses the headquarters of heritage brands such as Prada, Armani, Versace, and Dolce &amp; Gabbana. For a Videographer specializing in or adjacent to this sector, understanding the nuances of garment movement on camera is essential.</w:t>
      </w:r>
    </w:p>
    <w:p>
      <w:pPr>
        <w:pStyle w:val="BodyText"/>
      </w:pPr>
      <w:r>
        <w:t xml:space="preserve">Fashion videography requires a distinct approach. It is not enough to simply film clothes; one must capture the mood, the fabric's texture, and the attitude of the model. In Italy Milan, trends move rapidly. A Videographer must be agile, capable of quick turnarounds during events like Milano Fashion Week. This slide emphasizes how technical skills in slow-motion cinematography and lighting for textiles are critical competencies for success in this niche.</w:t>
      </w:r>
    </w:p>
    <w:bookmarkEnd w:id="23"/>
    <w:bookmarkStart w:id="24" w:name="X83caab93e6b0d1f926542ed6ad92b7966ad3e9d"/>
    <w:p>
      <w:pPr>
        <w:pStyle w:val="Heading2"/>
      </w:pPr>
      <w:r>
        <w:t xml:space="preserve">Slide 4: Corporate and Industrial Videography</w:t>
      </w:r>
    </w:p>
    <w:p>
      <w:pPr>
        <w:pStyle w:val="FirstParagraph"/>
      </w:pPr>
      <w:r>
        <w:t xml:space="preserve">Beyond fashion, Italy Milan is a financial and industrial powerhouse. The city hosts the Borsa Italiana (Italian Stock Exchange) and numerous multinational corporations in sectors ranging from automotive to technology. For a corporate-focused Videographer, the ability to translate complex business concepts into engaging visual narratives is vital.</w:t>
      </w:r>
    </w:p>
    <w:p>
      <w:pPr>
        <w:pStyle w:val="BodyText"/>
      </w:pPr>
      <w:r>
        <w:t xml:space="preserve">In this segment of our seminar, we explore how corporate clients in Italy Milan expect a blend of authoritative professionalism and modern creativity. Video content for these entities often includes executive interviews, product showcases, and event coverage. A Videographer must navigate formal corporate environments while maintaining the creative freedom necessary to produce compelling footage that stands out in a crowded digital marketplace.</w:t>
      </w:r>
    </w:p>
    <w:bookmarkEnd w:id="24"/>
    <w:bookmarkStart w:id="25" w:name="Xb0e059e6f6567cb8650033984b436239b78c89b"/>
    <w:p>
      <w:pPr>
        <w:pStyle w:val="Heading2"/>
      </w:pPr>
      <w:r>
        <w:t xml:space="preserve">Slide 5: Navigating Bureaucracy and Permits</w:t>
      </w:r>
    </w:p>
    <w:p>
      <w:pPr>
        <w:pStyle w:val="FirstParagraph"/>
      </w:pPr>
      <w:r>
        <w:t xml:space="preserve">A practical aspect of working as a Videographer in any major European city is the logistical challenge. In Italy Milan, filming in public spaces often requires specific permits from local authorities. Historic sites, such as the Sforza Castle or public squares during peak tourist seasons, may have strict regulations regarding commercial filming.</w:t>
      </w:r>
    </w:p>
    <w:p>
      <w:pPr>
        <w:pStyle w:val="BodyText"/>
      </w:pPr>
      <w:r>
        <w:t xml:space="preserve">This seminar slide addresses the administrative side of being a professional Videographer in this region. Understanding how to apply for permissions, insurance requirements for equipment, and liaison with local municipal offices is crucial to avoid costly delays. We provide guidance on building relationships with local fixers and location scouts who can streamline the permitting process in Italy Milan.</w:t>
      </w:r>
    </w:p>
    <w:bookmarkEnd w:id="25"/>
    <w:bookmarkStart w:id="26" w:name="X125e0e503471cb7c4637de8a3b1fc2f737a0bd4"/>
    <w:p>
      <w:pPr>
        <w:pStyle w:val="Heading2"/>
      </w:pPr>
      <w:r>
        <w:t xml:space="preserve">Slide 6: Aesthetic Trends and Visual Storytelling</w:t>
      </w:r>
    </w:p>
    <w:p>
      <w:pPr>
        <w:pStyle w:val="FirstParagraph"/>
      </w:pPr>
      <w:r>
        <w:t xml:space="preserve">The visual identity of a Videographer must resonate with the local audience. In Italy Milan, there is a strong appreciation for "La Dolce Vita" aesthetics—warm tones, natural light, and emotive storytelling. However, modern trends also favor sleek, minimalist designs that mirror the city's contemporary architecture.</w:t>
      </w:r>
    </w:p>
    <w:p>
      <w:pPr>
        <w:pStyle w:val="BodyText"/>
      </w:pPr>
      <w:r>
        <w:t xml:space="preserve">We will analyze current video trends specific to this market. This includes the rise of vertical video for social media platforms like Instagram and TikTok, which are heavily utilized by Italian influencers and brands. A Videographer must be versatile enough to shoot horizontal cinema-quality footage for websites while simultaneously capturing engaging vertical clips for immediate social engagement.</w:t>
      </w:r>
    </w:p>
    <w:bookmarkEnd w:id="26"/>
    <w:bookmarkStart w:id="27" w:name="slide-7-technology-and-gear-requirements"/>
    <w:p>
      <w:pPr>
        <w:pStyle w:val="Heading2"/>
      </w:pPr>
      <w:r>
        <w:t xml:space="preserve">Slide 7: Technology and Gear Requirements</w:t>
      </w:r>
    </w:p>
    <w:p>
      <w:pPr>
        <w:pStyle w:val="FirstParagraph"/>
      </w:pPr>
      <w:r>
        <w:t xml:space="preserve">To compete at a high level in Italy Milan, a Videographer must utilize top-tier equipment. This includes mirrorless cameras capable of 4K or higher resolution, drone technology for aerial shots of the city skyline (subject to strict aviation laws), and professional lighting kits that can adapt to both studio environments and challenging outdoor conditions.</w:t>
      </w:r>
    </w:p>
    <w:p>
      <w:pPr>
        <w:pStyle w:val="BodyText"/>
      </w:pPr>
      <w:r>
        <w:t xml:space="preserve">This section discusses the importance of post-production software proficiency. Editing software such as Adobe Premiere Pro or DaVinci Resolve is standard, but color grading plays a massive role in achieving the desired cinematic look associated with high-end Italian production. We emphasize that gear is only as good as the operator; technical mastery combined with artistic vision defines a successful Videographer.</w:t>
      </w:r>
    </w:p>
    <w:bookmarkEnd w:id="27"/>
    <w:bookmarkStart w:id="28" w:name="Xd8513cd7e0503dafea03c1abecbb1e11ce4495d"/>
    <w:p>
      <w:pPr>
        <w:pStyle w:val="Heading2"/>
      </w:pPr>
      <w:r>
        <w:t xml:space="preserve">Slide 8: Marketing and Networking in Italy Milan</w:t>
      </w:r>
    </w:p>
    <w:p>
      <w:pPr>
        <w:pStyle w:val="FirstParagraph"/>
      </w:pPr>
      <w:r>
        <w:t xml:space="preserve">Talent alone does not guarantee success. For a Videographer, establishing a strong network within the creative community of Italy Milan is paramount. This involves attending local industry events, collaborating with photographers and graphic designers, and engaging with potential clients through targeted digital marketing.</w:t>
      </w:r>
    </w:p>
    <w:p>
      <w:pPr>
        <w:pStyle w:val="BodyText"/>
      </w:pPr>
      <w:r>
        <w:t xml:space="preserve">We will discuss strategies for building a portfolio that showcases versatility. Whether it is high-fashion editorial content or corporate documentaries, having a diverse reel that reflects the breadth of opportunities in Italy Milan is essential. Networking platforms like LinkedIn are vital, but personal relationships and word-of-mouth referrals often carry more weight in the close-knit professional circles of this region.</w:t>
      </w:r>
    </w:p>
    <w:bookmarkEnd w:id="28"/>
    <w:bookmarkStart w:id="29" w:name="conclusion-the-future-of-videography"/>
    <w:p>
      <w:pPr>
        <w:pStyle w:val="Heading2"/>
      </w:pPr>
      <w:r>
        <w:t xml:space="preserve">Conclusion: The Future of Videography</w:t>
      </w:r>
    </w:p>
    <w:p>
      <w:pPr>
        <w:pStyle w:val="FirstParagraph"/>
      </w:pPr>
      <w:r>
        <w:t xml:space="preserve">In conclusion, becoming a successful Videographer in Italy Milan requires a multifaceted approach. It demands technical excellence, cultural sensitivity, logistical intelligence, and strong business acumen. By mastering these elements, creatives can tap into one of the most vibrant markets for visual content in the world.</w:t>
      </w:r>
    </w:p>
    <w:p>
      <w:pPr>
        <w:pStyle w:val="BodyText"/>
      </w:pPr>
      <w:r>
        <w:t xml:space="preserve">The seminar underscores that while technology changes rapidly, the core principles of storytelling remain constant. As long as brands in Italy Milan seek to connect with audiences through compelling video narratives, there will be a demand for skilled Videographers who can deliver quality, authenticity, and beauty. We encourage all attendees to embrace the challenges and opportunities that this dynamic field offers.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Professional Videography in Italy Milan</dc:title>
  <dc:creator/>
  <dc:language>en</dc:language>
  <cp:keywords/>
  <dcterms:created xsi:type="dcterms:W3CDTF">2026-07-29T19:02:43Z</dcterms:created>
  <dcterms:modified xsi:type="dcterms:W3CDTF">2026-07-29T19:02:43Z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