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Nigeria</w:t>
      </w:r>
      <w:r>
        <w:t xml:space="preserve"> </w:t>
      </w:r>
      <w:r>
        <w:t xml:space="preserve">Abuja</w:t>
      </w:r>
    </w:p>
    <w:bookmarkStart w:id="20" w:name="Xaa7141b22f1dd7fe7d3ea60e8bf67bc0b96cb74"/>
    <w:p>
      <w:pPr>
        <w:pStyle w:val="Heading1"/>
      </w:pPr>
      <w:r>
        <w:t xml:space="preserve">Seminar Presentation Slides: The Strategic Role of the Videographer in Nigeria Abuja</w:t>
      </w:r>
    </w:p>
    <w:p>
      <w:pPr>
        <w:pStyle w:val="FirstParagraph"/>
      </w:pPr>
      <w:r>
        <w:rPr>
          <w:bCs/>
          <w:b/>
        </w:rPr>
        <w:t xml:space="preserve">Institution:</w:t>
      </w:r>
      <w:r>
        <w:t xml:space="preserve"> </w:t>
      </w:r>
      <w:r>
        <w:t xml:space="preserve">Professional Media Development Institute</w:t>
      </w:r>
      <w:r>
        <w:br/>
      </w:r>
      <w:r>
        <w:rPr>
          <w:bCs/>
          <w:b/>
        </w:rPr>
        <w:t xml:space="preserve">Presentation Focus:</w:t>
      </w:r>
      <w:r>
        <w:t xml:space="preserve">The evolving landscape of professional videography within the capital city of Nigeria, Abuja.</w:t>
      </w:r>
    </w:p>
    <w:p>
      <w:pPr>
        <w:pStyle w:val="BodyText"/>
      </w:pPr>
      <w:r>
        <w:t xml:space="preserve">Slide 1: Introduction and Contextual Overview</w:t>
      </w:r>
    </w:p>
    <w:p>
      <w:pPr>
        <w:pStyle w:val="BodyText"/>
      </w:pPr>
      <w:r>
        <w:t xml:space="preserve">Welcome to this comprehensive seminar dedicated to exploring the dynamic world of professional videography. Today, we will specifically examine the unique opportunities, challenges, and strategic necessities of deploying a skilled</w:t>
      </w:r>
      <w:r>
        <w:t xml:space="preserve"> </w:t>
      </w:r>
      <w:r>
        <w:rPr>
          <w:bCs/>
          <w:b/>
        </w:rPr>
        <w:t xml:space="preserve">Videographer</w:t>
      </w:r>
      <w:r>
        <w:t xml:space="preserve"> </w:t>
      </w:r>
      <w:r>
        <w:t xml:space="preserve">within the vibrant metropolis of</w:t>
      </w:r>
      <w:r>
        <w:t xml:space="preserve"> </w:t>
      </w:r>
      <w:r>
        <w:rPr>
          <w:bCs/>
          <w:b/>
        </w:rPr>
        <w:t xml:space="preserve">Nigeria Abuja</w:t>
      </w:r>
      <w:r>
        <w:t xml:space="preserve">. As digital content consumption skyrockets globally and locally in Nigeria, Abuja has emerged as a critical hub for media production. This presentation will outline why high-quality video is no longer optional but essential for corporate, political, and creative entities operating in this capital region.</w:t>
      </w:r>
    </w:p>
    <w:p>
      <w:pPr>
        <w:pStyle w:val="BodyText"/>
      </w:pPr>
      <w:r>
        <w:t xml:space="preserve">Slide 2: The Evolution of Video in Nigerian Media</w:t>
      </w:r>
    </w:p>
    <w:p>
      <w:pPr>
        <w:pStyle w:val="BodyText"/>
      </w:pPr>
      <w:r>
        <w:t xml:space="preserve">The media landscape in Nigeria has undergone a seismic shift over the last decade. Gone are the days when corporate communication relied solely on print or static photography. In modern-day Abuja, visual storytelling is paramount for brand retention and audience engagement. A professional</w:t>
      </w:r>
      <w:r>
        <w:t xml:space="preserve"> </w:t>
      </w:r>
      <w:r>
        <w:rPr>
          <w:bCs/>
          <w:b/>
        </w:rPr>
        <w:t xml:space="preserve">Videographer</w:t>
      </w:r>
      <w:r>
        <w:t xml:space="preserve"> </w:t>
      </w:r>
      <w:r>
        <w:t xml:space="preserve">serves as the architect of this narrative, capturing not just images but emotions, movements, and atmospheres specific to the Nigerian context. The demand for video content has exploded due to social media algorithms favoring visual formats, making the expertise of a dedicated videographer crucial for any entity wishing to remain competitive in</w:t>
      </w:r>
      <w:r>
        <w:t xml:space="preserve"> </w:t>
      </w:r>
      <w:r>
        <w:rPr>
          <w:bCs/>
          <w:b/>
        </w:rPr>
        <w:t xml:space="preserve">Nigeria Abuja</w:t>
      </w:r>
      <w:r>
        <w:t xml:space="preserve">.</w:t>
      </w:r>
    </w:p>
    <w:p>
      <w:pPr>
        <w:pStyle w:val="BodyText"/>
      </w:pPr>
      <w:r>
        <w:t xml:space="preserve">Slide 3: The Core Responsibilities of a Videographer</w:t>
      </w:r>
    </w:p>
    <w:p>
      <w:pPr>
        <w:pStyle w:val="BodyText"/>
      </w:pPr>
      <w:r>
        <w:t xml:space="preserve">Understanding the role of a videographer requires dissecting their multifaceted responsibilities. It is not merely about operating a camera; it involves pre-production planning, on-set direction, and post-production editing. A professional must understand lighting techniques suitable for outdoor shoots in the bright Abuja sun or indoor corporate boardrooms in Wuse II or Maitama. They must manage audio recording amidst potential ambient noise typical of busy Nigerian streets. The</w:t>
      </w:r>
      <w:r>
        <w:t xml:space="preserve"> </w:t>
      </w:r>
      <w:r>
        <w:rPr>
          <w:bCs/>
          <w:b/>
        </w:rPr>
        <w:t xml:space="preserve">Videographer</w:t>
      </w:r>
      <w:r>
        <w:t xml:space="preserve"> </w:t>
      </w:r>
      <w:r>
        <w:t xml:space="preserve">is ultimately responsible for ensuring that the final deliverable meets international standards while retaining local authenticity.</w:t>
      </w:r>
    </w:p>
    <w:p>
      <w:pPr>
        <w:pStyle w:val="BodyText"/>
      </w:pPr>
      <w:r>
        <w:t xml:space="preserve">Slide 4: Why Abuja Presents Unique Opportunities</w:t>
      </w:r>
    </w:p>
    <w:p>
      <w:pPr>
        <w:pStyle w:val="BodyText"/>
      </w:pPr>
      <w:r>
        <w:rPr>
          <w:bCs/>
          <w:b/>
        </w:rPr>
        <w:t xml:space="preserve">Nigeria Abuja</w:t>
      </w:r>
      <w:r>
        <w:t xml:space="preserve">, as the political and administrative capital, hosts government bodies, embassies, NGOs, and multinational corporations. This concentration of high-level institutions creates a lucrative market for corporate videography. Events such as diplomatic functions, press conferences at the State House or National Assembly grounds require discretion, professionalism, and technical excellence. A skilled</w:t>
      </w:r>
      <w:r>
        <w:t xml:space="preserve"> </w:t>
      </w:r>
      <w:r>
        <w:rPr>
          <w:bCs/>
          <w:b/>
        </w:rPr>
        <w:t xml:space="preserve">Videographer</w:t>
      </w:r>
      <w:r>
        <w:t xml:space="preserve"> </w:t>
      </w:r>
      <w:r>
        <w:t xml:space="preserve">in Abuja must navigate these high-stakes environments with precision. Furthermore, the city’s planned architecture and green spaces provide visually stunning backdrops that enhance video aesthetics.</w:t>
      </w:r>
    </w:p>
    <w:p>
      <w:pPr>
        <w:pStyle w:val="BodyText"/>
      </w:pPr>
      <w:r>
        <w:t xml:space="preserve">Slide 5: Technical Requirements and Equipment Standards</w:t>
      </w:r>
    </w:p>
    <w:p>
      <w:pPr>
        <w:pStyle w:val="BodyText"/>
      </w:pPr>
      <w:r>
        <w:t xml:space="preserve">To succeed in the demanding environment of Abuja, a videographer must possess state-of-the-art equipment. This includes high-resolution cameras capable of low-light performance for evening events common in Nigerian nightlife and social gatherings. Stabilizers, drones for aerial shots of Abuja’s skyline (where legally permissible), and professional audio interfaces are non-negotiable tools. The</w:t>
      </w:r>
      <w:r>
        <w:t xml:space="preserve"> </w:t>
      </w:r>
      <w:r>
        <w:rPr>
          <w:bCs/>
          <w:b/>
        </w:rPr>
        <w:t xml:space="preserve">Videographer</w:t>
      </w:r>
      <w:r>
        <w:t xml:space="preserve"> </w:t>
      </w:r>
      <w:r>
        <w:t xml:space="preserve">must also be adept at handling power fluctuations, ensuring uninterrupted shooting capabilities through the use of high-capacity batteries or portable generators—a practical necessity in the local context.</w:t>
      </w:r>
    </w:p>
    <w:p>
      <w:pPr>
        <w:pStyle w:val="BodyText"/>
      </w:pPr>
      <w:r>
        <w:t xml:space="preserve">Slide 6: Cultural Sensitivity and Local Expertise</w:t>
      </w:r>
    </w:p>
    <w:p>
      <w:pPr>
        <w:pStyle w:val="BodyText"/>
      </w:pPr>
      <w:r>
        <w:t xml:space="preserve">A critical aspect of being a successful videographer in Nigeria is cultural intelligence. Abuja is a melting pot of diverse ethnic groups, languages, and traditions. A competent</w:t>
      </w:r>
      <w:r>
        <w:t xml:space="preserve"> </w:t>
      </w:r>
      <w:r>
        <w:rPr>
          <w:bCs/>
          <w:b/>
        </w:rPr>
        <w:t xml:space="preserve">Videographer</w:t>
      </w:r>
      <w:r>
        <w:t xml:space="preserve"> </w:t>
      </w:r>
      <w:r>
        <w:t xml:space="preserve">must understand local customs, appropriate dress codes for interviewees, and the nuances of respectful interaction with subjects from various backgrounds. Whether filming a traditional wedding in Garki or a corporate seminar in Central Business District (CBD), the videographer must blend into the scene without disrupting it. This cultural fluency ensures that content resonates deeply with Nigerian audiences.</w:t>
      </w:r>
    </w:p>
    <w:p>
      <w:pPr>
        <w:pStyle w:val="BodyText"/>
      </w:pPr>
      <w:r>
        <w:t xml:space="preserve">Slide 7: The Impact of Digital Platforms on Videography in Abuja</w:t>
      </w:r>
    </w:p>
    <w:p>
      <w:pPr>
        <w:pStyle w:val="BodyText"/>
      </w:pPr>
      <w:r>
        <w:t xml:space="preserve">The rise of platforms like YouTube, Instagram, TikTok, and LinkedIn has revolutionized how content is consumed in</w:t>
      </w:r>
      <w:r>
        <w:t xml:space="preserve"> </w:t>
      </w:r>
      <w:r>
        <w:rPr>
          <w:bCs/>
          <w:b/>
        </w:rPr>
        <w:t xml:space="preserve">Nigeria Abuja</w:t>
      </w:r>
      <w:r>
        <w:t xml:space="preserve">. Brands and individuals now require short-form vertical videos for social media alongside long-form documentaries for corporate archives. A modern videographer must be versatile enough to shoot in multiple aspect ratios and adapt editing styles accordingly. For instance, a video produced for a Nigerian political campaign requires a different pacing and tone compared to one intended for an international NGO reporting on development projects in Abuja.</w:t>
      </w:r>
    </w:p>
    <w:p>
      <w:pPr>
        <w:pStyle w:val="BodyText"/>
      </w:pPr>
      <w:r>
        <w:t xml:space="preserve">Slide 8: Challenges Faced by Videographers in Nigeria</w:t>
      </w:r>
    </w:p>
    <w:p>
      <w:pPr>
        <w:pStyle w:val="BodyText"/>
      </w:pPr>
      <w:r>
        <w:t xml:space="preserve">Despite the opportunities, several challenges persist. Infrastructure issues such as inconsistent power supply and internet connectivity can hamper workflow. Traffic congestion in major arteries like the Gwarimpa Expressway or Herbert Macaulay Way can impact scheduling and logistics for a</w:t>
      </w:r>
      <w:r>
        <w:t xml:space="preserve"> </w:t>
      </w:r>
      <w:r>
        <w:rPr>
          <w:bCs/>
          <w:b/>
        </w:rPr>
        <w:t xml:space="preserve">Videographer</w:t>
      </w:r>
      <w:r>
        <w:t xml:space="preserve">. Additionally, there is often a lack of standardization in pricing and professional conduct within the freelance market. However, these challenges also create barriers to entry that protect established professionals who offer reliable, high-quality service.</w:t>
      </w:r>
    </w:p>
    <w:p>
      <w:pPr>
        <w:pStyle w:val="BodyText"/>
      </w:pPr>
      <w:r>
        <w:t xml:space="preserve">Slide 9: Ethical Considerations and Legal Frameworks</w:t>
      </w:r>
    </w:p>
    <w:p>
      <w:pPr>
        <w:pStyle w:val="BodyText"/>
      </w:pPr>
      <w:r>
        <w:t xml:space="preserve">Ethics play a vital role in professional videography. In Abuja, where political sensitivity is high, videographers must adhere to strict confidentiality agreements when filming government officials or sensitive corporate matters. Copyright laws in Nigeria protect intellectual property, ensuring that the work of a</w:t>
      </w:r>
      <w:r>
        <w:t xml:space="preserve"> </w:t>
      </w:r>
      <w:r>
        <w:rPr>
          <w:bCs/>
          <w:b/>
        </w:rPr>
        <w:t xml:space="preserve">Videographer</w:t>
      </w:r>
      <w:r>
        <w:t xml:space="preserve"> </w:t>
      </w:r>
      <w:r>
        <w:t xml:space="preserve">is not unlawfully reproduced. Clients and freelancers alike must be aware of the Nigerian Copyright Commission regulations. Respecting privacy rights and obtaining proper release forms for individuals featured in videos is standard professional practice.</w:t>
      </w:r>
    </w:p>
    <w:p>
      <w:pPr>
        <w:pStyle w:val="BodyText"/>
      </w:pPr>
      <w:r>
        <w:t xml:space="preserve">Slide 10: Future Trends and Career Development</w:t>
      </w:r>
    </w:p>
    <w:p>
      <w:pPr>
        <w:pStyle w:val="BodyText"/>
      </w:pPr>
      <w:r>
        <w:t xml:space="preserve">The future of videography in Abuja looks promising, with increasing investment in digital infrastructure and a growing appetite for quality content. Emerging trends include the use of Virtual Reality (VR) and Augmented Reality (AR) experiences, drone cinematography for tourism promotions, and live-streaming services for remote events. For aspiring professionals in</w:t>
      </w:r>
      <w:r>
        <w:t xml:space="preserve"> </w:t>
      </w:r>
      <w:r>
        <w:rPr>
          <w:bCs/>
          <w:b/>
        </w:rPr>
        <w:t xml:space="preserve">Nigeria Abuja</w:t>
      </w:r>
      <w:r>
        <w:t xml:space="preserve">, continuous upskilling is essential. Workshops on advanced editing software, color grading, and storytelling techniques will distinguish a top-tier</w:t>
      </w:r>
      <w:r>
        <w:t xml:space="preserve"> </w:t>
      </w:r>
      <w:r>
        <w:rPr>
          <w:bCs/>
          <w:b/>
        </w:rPr>
        <w:t xml:space="preserve">Videographer</w:t>
      </w:r>
      <w:r>
        <w:t xml:space="preserve"> </w:t>
      </w:r>
      <w:r>
        <w:t xml:space="preserve">from the rest.</w:t>
      </w:r>
    </w:p>
    <w:p>
      <w:pPr>
        <w:pStyle w:val="BodyText"/>
      </w:pPr>
      <w:r>
        <w:t xml:space="preserve">Slide 11: Building a Brand in Abuja’s Media Market</w:t>
      </w:r>
    </w:p>
    <w:p>
      <w:pPr>
        <w:pStyle w:val="BodyText"/>
      </w:pPr>
      <w:r>
        <w:t xml:space="preserve">To thrive, videographers must build strong personal brands. Networking with event organizers, marketing agencies, and government public relations departments is crucial. A robust portfolio showcasing previous work done in Abuja’s diverse venues—from the National Mosque to modern corporate offices—serves as a testament to capability. Utilizing social media platforms effectively can attract local clients looking for reliable video services within the capital.</w:t>
      </w:r>
    </w:p>
    <w:p>
      <w:pPr>
        <w:pStyle w:val="BodyText"/>
      </w:pPr>
      <w:r>
        <w:t xml:space="preserve">Slide 12: Conclusion and Call to Action</w:t>
      </w:r>
    </w:p>
    <w:p>
      <w:pPr>
        <w:pStyle w:val="BodyText"/>
      </w:pPr>
      <w:r>
        <w:t xml:space="preserve">In conclusion, the role of the videographer in Nigeria is more significant than ever, particularly in a dynamic city like Abuja. By combining technical expertise with cultural sensitivity and ethical rigor, professionals can capture the true essence of this vibrant capital. We encourage all attendees to invest in quality video production and to recognize a professional</w:t>
      </w:r>
      <w:r>
        <w:t xml:space="preserve"> </w:t>
      </w:r>
      <w:r>
        <w:rPr>
          <w:bCs/>
          <w:b/>
        </w:rPr>
        <w:t xml:space="preserve">Videographer</w:t>
      </w:r>
      <w:r>
        <w:t xml:space="preserve"> </w:t>
      </w:r>
      <w:r>
        <w:t xml:space="preserve">as a key partner in communication strategy. Let us embrace the power of visual storytelling to enhance narratives across</w:t>
      </w:r>
      <w:r>
        <w:t xml:space="preserve"> </w:t>
      </w:r>
      <w:r>
        <w:rPr>
          <w:bCs/>
          <w:b/>
        </w:rPr>
        <w:t xml:space="preserve">Nigeria Abuja</w:t>
      </w:r>
      <w:r>
        <w:t xml:space="preserve">. Thank you for your attention.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Videographer in Nigeria Abuja</dc:title>
  <dc:creator/>
  <dc:language>en</dc:language>
  <cp:keywords/>
  <dcterms:created xsi:type="dcterms:W3CDTF">2026-07-29T16:10:34Z</dcterms:created>
  <dcterms:modified xsi:type="dcterms:W3CDTF">2026-07-29T16:10:34Z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