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Spain</w:t>
      </w:r>
      <w:r>
        <w:t xml:space="preserve"> </w:t>
      </w:r>
      <w:r>
        <w:t xml:space="preserve">Valencia</w:t>
      </w:r>
    </w:p>
    <w:bookmarkStart w:id="20" w:name="X8bc9706923a02c3d96d6b0001956b7d6191efe0"/>
    <w:p>
      <w:pPr>
        <w:pStyle w:val="Heading1"/>
      </w:pPr>
      <w:r>
        <w:t xml:space="preserve">Seminar Presentation Slides: The Professional Videographer in Spain Valencia</w:t>
      </w:r>
    </w:p>
    <w:p>
      <w:pPr>
        <w:pStyle w:val="FirstParagraph"/>
      </w:pPr>
      <w:r>
        <w:rPr>
          <w:bCs/>
          <w:b/>
        </w:rPr>
        <w:t xml:space="preserve">Instructor:</w:t>
      </w:r>
      <w:r>
        <w:t xml:space="preserve"> </w:t>
      </w:r>
      <w:r>
        <w:t xml:space="preserve">Audiovisual Production Department</w:t>
      </w:r>
      <w:r>
        <w:br/>
      </w:r>
      <w:r>
        <w:rPr>
          <w:bCs/>
          <w:b/>
        </w:rPr>
        <w:t xml:space="preserve">Date:</w:t>
      </w:r>
      <w:r>
        <w:t xml:space="preserve"> </w:t>
      </w:r>
      <w:r>
        <w:t xml:space="preserve">October 2023</w:t>
      </w:r>
      <w:r>
        <w:br/>
      </w:r>
      <w:r>
        <w:rPr>
          <w:bCs/>
          <w:b/>
        </w:rPr>
        <w:t xml:space="preserve">Audience:</w:t>
      </w:r>
      <w:r>
        <w:t xml:space="preserve"> </w:t>
      </w:r>
      <w:r>
        <w:t xml:space="preserve">Aspiring Cinematographers and Media Professionals</w:t>
      </w:r>
    </w:p>
    <w:bookmarkEnd w:id="20"/>
    <w:bookmarkStart w:id="21" w:name="welcome-and-agenda"/>
    <w:p>
      <w:pPr>
        <w:pStyle w:val="Heading1"/>
      </w:pPr>
      <w:r>
        <w:t xml:space="preserve">Welcome and Agenda</w:t>
      </w:r>
    </w:p>
    <w:p>
      <w:pPr>
        <w:pStyle w:val="FirstParagraph"/>
      </w:pPr>
      <w:r>
        <w:t xml:space="preserve">Welcome to this comprehensive seminar dedicated to the art, science, and business of being a professional videographer in Spain Valencia. Today we will explore the unique cultural landscape of this Mediterranean region, analyze market demands, discuss technical requirements for capturing local aesthetics, and outline strategies for sustainable career growth. This presentation is designed to equip participants with both theoretical knowledge and practical insights necessary to thrive as a videographer within this vibrant hub.</w:t>
      </w:r>
    </w:p>
    <w:p>
      <w:pPr>
        <w:numPr>
          <w:ilvl w:val="0"/>
          <w:numId w:val="1001"/>
        </w:numPr>
        <w:pStyle w:val="Compact"/>
      </w:pPr>
      <w:r>
        <w:t xml:space="preserve">The Historical Significance of Valencia</w:t>
      </w:r>
    </w:p>
    <w:p>
      <w:pPr>
        <w:numPr>
          <w:ilvl w:val="0"/>
          <w:numId w:val="1001"/>
        </w:numPr>
        <w:pStyle w:val="Compact"/>
      </w:pPr>
      <w:r>
        <w:t xml:space="preserve">Cultural Nuances in Visual Storytelling</w:t>
      </w:r>
    </w:p>
    <w:p>
      <w:pPr>
        <w:numPr>
          <w:ilvl w:val="0"/>
          <w:numId w:val="1001"/>
        </w:numPr>
        <w:pStyle w:val="Compact"/>
      </w:pPr>
      <w:r>
        <w:t xml:space="preserve">Mandatory Legal Requirements for Spain</w:t>
      </w:r>
    </w:p>
    <w:p>
      <w:pPr>
        <w:numPr>
          <w:ilvl w:val="0"/>
          <w:numId w:val="1001"/>
        </w:numPr>
        <w:pStyle w:val="Compact"/>
      </w:pPr>
      <w:r>
        <w:t xml:space="preserve">Navigating the Local Market and Networking</w:t>
      </w:r>
    </w:p>
    <w:bookmarkEnd w:id="21"/>
    <w:bookmarkStart w:id="22" w:name="X30dd39aa081ba9dc86163ef3d1e7bb37f5273ae"/>
    <w:p>
      <w:pPr>
        <w:pStyle w:val="Heading1"/>
      </w:pPr>
      <w:r>
        <w:t xml:space="preserve">The Historical Significance of Valencia as a Visual Canvas</w:t>
      </w:r>
    </w:p>
    <w:p>
      <w:pPr>
        <w:pStyle w:val="FirstParagraph"/>
      </w:pPr>
      <w:r>
        <w:t xml:space="preserve">To understand the role of a videographer in Spain Valencia, one must first appreciate the profound historical depth that defines this city. As an ancient Mediterranean port with over two millennia of history, it serves as an open-air museum. The architecture ranges from the Gothic intricacies of La Lonja de la Seda to the futuristic structures of The City of Arts and Sciences designed by Santiago Calatrava and Felix Candela.</w:t>
      </w:r>
    </w:p>
    <w:p>
      <w:pPr>
        <w:pStyle w:val="BodyText"/>
      </w:pPr>
      <w:r>
        <w:t xml:space="preserve">For a videographer in Spain Valencia, these architectural contrasts offer unparalleled opportunities. You are not merely recording events; you are documenting the dialogue between antiquity and modernity. Understanding this timeline is crucial because it dictates lighting choices, composition angles, and narrative pacing when shooting corporate documentaries or cultural heritage projects.</w:t>
      </w:r>
    </w:p>
    <w:bookmarkEnd w:id="22"/>
    <w:bookmarkStart w:id="23" w:name="cultural-nuances-in-visual-storytelling"/>
    <w:p>
      <w:pPr>
        <w:pStyle w:val="Heading1"/>
      </w:pPr>
      <w:r>
        <w:t xml:space="preserve">Cultural Nuances in Visual Storytelling</w:t>
      </w:r>
    </w:p>
    <w:p>
      <w:pPr>
        <w:pStyle w:val="FirstParagraph"/>
      </w:pPr>
      <w:r>
        <w:t xml:space="preserve">The culture of Valencia is distinct from the broader Spanish identity. It has its own language, traditions, and rhythm. A skilled videographer must recognize that Valencians value warmth, family ties (la familia), and communal gatherings above all else. When producing content for this region, it is imperative to capture the authentic emotional connections rather than staged perfection.</w:t>
      </w:r>
    </w:p>
    <w:p>
      <w:pPr>
        <w:pStyle w:val="BodyText"/>
      </w:pPr>
      <w:r>
        <w:t xml:space="preserve">Furthermore, the influence of water is omnipresent here. The Turia River Park and the Mediterranean Sea provide a unique optical environment characterized by high contrast due to intense sunlight and shimmering water reflections. A videographer in Spain Valencia must master exposure techniques to handle these harsh midday lights or utilize golden hour shooting strategies to capture the romantic ambiance typical of local marketing campaigns.</w:t>
      </w:r>
    </w:p>
    <w:bookmarkEnd w:id="23"/>
    <w:bookmarkStart w:id="24" w:name="X9957b9b430d3cd14cc474fc4844680fab3209e4"/>
    <w:p>
      <w:pPr>
        <w:pStyle w:val="Heading1"/>
      </w:pPr>
      <w:r>
        <w:t xml:space="preserve">The Pulse of Creativity: Festivals and Events</w:t>
      </w:r>
    </w:p>
    <w:p>
      <w:pPr>
        <w:pStyle w:val="FirstParagraph"/>
      </w:pPr>
      <w:r>
        <w:t xml:space="preserve">No discussion on videography in this region is complete without addressing Las Fallas. This massive annual festival involves the construction, display, and burning of intricate satirical sculptures. For a videographer in Spain Valencia, Las Fallas represents both a logistical nightmare and an artistic dream. The smoke from burning monuments requires specialized lens management and lighting adjustments.</w:t>
      </w:r>
    </w:p>
    <w:p>
      <w:pPr>
        <w:pStyle w:val="BodyText"/>
      </w:pPr>
      <w:r>
        <w:t xml:space="preserve">Additionally, other cultural markers such as the Moors and Christians festivals provide vibrant color palettes dominated by reds and golds. Understanding these symbolic colors helps in post-production grading, ensuring that the footage resonates emotionally with local audiences who are deeply attached to their heritage.</w:t>
      </w:r>
    </w:p>
    <w:bookmarkEnd w:id="24"/>
    <w:bookmarkStart w:id="25" w:name="mandatory-legal-requirements-for-spain"/>
    <w:p>
      <w:pPr>
        <w:pStyle w:val="Heading1"/>
      </w:pPr>
      <w:r>
        <w:t xml:space="preserve">Mandatory Legal Requirements for Spain</w:t>
      </w:r>
    </w:p>
    <w:p>
      <w:pPr>
        <w:pStyle w:val="FirstParagraph"/>
      </w:pPr>
      <w:r>
        <w:t xml:space="preserve">Navigating the legal landscape is a critical component of professional practice. As a videographer in Spain Valencia, you must strictly adhere to Spanish labor laws and copyright regulations. All work contracts must specify rights usage clearly under the Intellectual Property Law.</w:t>
      </w:r>
    </w:p>
    <w:p>
      <w:pPr>
        <w:pStyle w:val="BodyText"/>
      </w:pPr>
      <w:r>
        <w:t xml:space="preserve">Data protection (RGPD) is also paramount. When filming individuals on the streets or in private spaces, obtaining signed model releases is non-negotiable for commercial use. Additionally, there are specific tax implications for freelancers operating within the autonomous community of Valencia. Partnering with local accountants who understand regional incentives for creative industries can significantly impact your bottom line.</w:t>
      </w:r>
    </w:p>
    <w:bookmarkEnd w:id="25"/>
    <w:bookmarkStart w:id="26" w:name="X1cc43b59106f71987a0542b89840b5d2749f240"/>
    <w:p>
      <w:pPr>
        <w:pStyle w:val="Heading1"/>
      </w:pPr>
      <w:r>
        <w:t xml:space="preserve">Navigating the Local Market and Networking</w:t>
      </w:r>
    </w:p>
    <w:p>
      <w:pPr>
        <w:pStyle w:val="FirstParagraph"/>
      </w:pPr>
      <w:r>
        <w:t xml:space="preserve">The business ecosystem in Spain Valencia is tightly knit. Trust is built through personal relationships rather than cold emails. Building a network with local agencies, production houses in the El Cabanyal district, and tourism boards is essential for securing consistent work.</w:t>
      </w:r>
    </w:p>
    <w:p>
      <w:pPr>
        <w:pStyle w:val="BodyText"/>
      </w:pPr>
      <w:r>
        <w:t xml:space="preserve">Bilingualism (Spanish and Valencian/Catalan) significantly increases employability. While English suffices for international corporate clients visiting the city, native fluency allows you to connect deeply with local government bodies and educational institutions looking to produce promotional materials that genuinely reflect community values.</w:t>
      </w:r>
    </w:p>
    <w:bookmarkEnd w:id="26"/>
    <w:bookmarkStart w:id="27" w:name="X06925cdafbca500d5c3195a911ef0aa0090ee67"/>
    <w:p>
      <w:pPr>
        <w:pStyle w:val="Heading1"/>
      </w:pPr>
      <w:r>
        <w:t xml:space="preserve">The Rise of the Tech Hub and Film Studios</w:t>
      </w:r>
    </w:p>
    <w:p>
      <w:pPr>
        <w:pStyle w:val="FirstParagraph"/>
      </w:pPr>
      <w:r>
        <w:t xml:space="preserve">In recent years, Valencia has transformed into a major technological hub, hosting companies like Amazon Web Services and Nvidia. This shift has created a surge in demand for corporate video content explaining complex tech concepts visually. Furthermore, local film studios are expanding due to tax incentives offered by the regional government.</w:t>
      </w:r>
    </w:p>
    <w:p>
      <w:pPr>
        <w:pStyle w:val="BodyText"/>
      </w:pPr>
      <w:r>
        <w:t xml:space="preserve">A videographer in Spain Valencia must therefore diversify skills. Beyond traditional event coverage, proficiency in motion graphics and 3D animation is increasingly valuable when collaborating with these tech-forward entities looking to showcase innovation through high-end video production.</w:t>
      </w:r>
    </w:p>
    <w:bookmarkEnd w:id="27"/>
    <w:bookmarkStart w:id="28" w:name="sustainable-practices-and-future-trends"/>
    <w:p>
      <w:pPr>
        <w:pStyle w:val="Heading1"/>
      </w:pPr>
      <w:r>
        <w:t xml:space="preserve">Sustainable Practices and Future Trends</w:t>
      </w:r>
    </w:p>
    <w:p>
      <w:pPr>
        <w:pStyle w:val="FirstParagraph"/>
      </w:pPr>
      <w:r>
        <w:t xml:space="preserve">The global shift towards sustainability affects the audiovisual industry. Clients in Spain Valencia are increasingly requesting eco-friendly productions—using LED lighting to reduce heat, minimizing travel carbon footprints via electric vehicles, and reducing plastic waste on set.</w:t>
      </w:r>
    </w:p>
    <w:p>
      <w:pPr>
        <w:pStyle w:val="BodyText"/>
      </w:pPr>
      <w:r>
        <w:t xml:space="preserve">Film festivals such as the International Film Festival of Valencia (FICV) highlight emerging trends in documentary storytelling. Staying attuned to these events ensures that your portfolio remains relevant. We anticipate a future where virtual reality experiences of Valencian heritage sites will become mainstream, requiring videographers to master spatial audio and immersive 360-degree camera work.</w:t>
      </w:r>
    </w:p>
    <w:bookmarkEnd w:id="28"/>
    <w:bookmarkStart w:id="29" w:name="X89204a86820638eac6eb298c0925a5c53212b76"/>
    <w:p>
      <w:pPr>
        <w:pStyle w:val="Heading1"/>
      </w:pPr>
      <w:r>
        <w:t xml:space="preserve">Conclusion: Embracing the Valencian Spirit</w:t>
      </w:r>
    </w:p>
    <w:p>
      <w:pPr>
        <w:pStyle w:val="FirstParagraph"/>
      </w:pPr>
      <w:r>
        <w:t xml:space="preserve">In conclusion, being a successful videographer in Spain Valencia requires more than technical proficiency. It demands cultural sensitivity, legal awareness, and adaptability to a rapidly evolving market. By respecting the rich history of this city while embracing modern technological advancements, you can create compelling visual narratives that resonate with diverse audiences.</w:t>
      </w:r>
    </w:p>
    <w:p>
      <w:pPr>
        <w:pStyle w:val="BodyText"/>
      </w:pPr>
      <w:r>
        <w:t xml:space="preserve">We encourage all participants to engage actively with local creative communities and continue refining their craft. 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Spain Valencia</dc:title>
  <dc:creator/>
  <dc:language>en</dc:language>
  <cp:keywords/>
  <dcterms:created xsi:type="dcterms:W3CDTF">2026-07-29T03:50:27Z</dcterms:created>
  <dcterms:modified xsi:type="dcterms:W3CDTF">2026-07-29T03:50:27Z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