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Professional</w:t>
      </w:r>
      <w:r>
        <w:t xml:space="preserve"> </w:t>
      </w:r>
      <w:r>
        <w:t xml:space="preserve">Videography</w:t>
      </w:r>
      <w:r>
        <w:t xml:space="preserve"> </w:t>
      </w:r>
      <w:r>
        <w:t xml:space="preserve">in</w:t>
      </w:r>
      <w:r>
        <w:t xml:space="preserve"> </w:t>
      </w:r>
      <w:r>
        <w:t xml:space="preserve">Switzerland</w:t>
      </w:r>
      <w:r>
        <w:t xml:space="preserve"> </w:t>
      </w:r>
      <w:r>
        <w:t xml:space="preserve">Zurich</w:t>
      </w:r>
    </w:p>
    <w:bookmarkStart w:id="20" w:name="seminar-presentation-slides"/>
    <w:p>
      <w:pPr>
        <w:pStyle w:val="Heading1"/>
      </w:pPr>
      <w:r>
        <w:t xml:space="preserve">Seminar Presentation Slides</w:t>
      </w:r>
    </w:p>
    <w:p>
      <w:pPr>
        <w:pStyle w:val="FirstParagraph"/>
      </w:pPr>
      <w:r>
        <w:rPr>
          <w:bCs/>
          <w:b/>
        </w:rPr>
        <w:t xml:space="preserve">Title:</w:t>
      </w:r>
      <w:r>
        <w:t xml:space="preserve">The Art of Visual Storytelling: Navigating the Videographer Landscape in Switzerland Zurich</w:t>
      </w:r>
    </w:p>
    <w:p>
      <w:pPr>
        <w:pStyle w:val="BodyText"/>
      </w:pPr>
      <w:r>
        <w:rPr>
          <w:iCs/>
          <w:i/>
        </w:rPr>
        <w:t xml:space="preserve">A Comprehensive Seminar Analysis for Media Professionals, Corporate Clients, and Creative Agencies</w:t>
      </w:r>
    </w:p>
    <w:bookmarkEnd w:id="20"/>
    <w:bookmarkStart w:id="22" w:name="X92792b50df25cf61f6cdc056717a1d8686da824"/>
    <w:p>
      <w:pPr>
        <w:pStyle w:val="Heading2"/>
      </w:pPr>
      <w:r>
        <w:t xml:space="preserve">Slide 1: Introduction and Contextual Overview</w:t>
      </w:r>
    </w:p>
    <w:bookmarkStart w:id="21" w:name="Xab966755744156dc698bc883be11c0d489fe338"/>
    <w:p>
      <w:pPr>
        <w:pStyle w:val="Heading3"/>
      </w:pPr>
      <w:r>
        <w:t xml:space="preserve">The Intersection of Precision and Creativity</w:t>
      </w:r>
    </w:p>
    <w:p>
      <w:pPr>
        <w:pStyle w:val="FirstParagraph"/>
      </w:pPr>
      <w:r>
        <w:t xml:space="preserve">Welcome to this specialized seminar presentation designed to dissect the nuanced role of a professional videographer within one of the world's most demanding media markets. This document serves as both an educational resource and a strategic guide for stakeholders looking to engage high-caliber visual content creators in Switzerland Zurich. In today’s digital-first economy, video is not merely an auxiliary marketing tool; it is the primary language of engagement. However, producing high-end video content requires more than just technical proficiency; it demands a deep understanding of local cultural aesthetics, regulatory frameworks, and logistical complexities.</w:t>
      </w:r>
    </w:p>
    <w:p>
      <w:pPr>
        <w:pStyle w:val="BodyText"/>
      </w:pPr>
      <w:r>
        <w:t xml:space="preserve">We will explore how a skilled videographer adapts to the unique environment of Switzerland Zurich. This city is not just a financial hub; it is a global center for diplomacy, luxury branding, and technological innovation. Consequently, the standards for visual excellence here are exceptionally high. The seminar will outline why generic approaches fail in this region and how localized expertise becomes paramount.</w:t>
      </w:r>
    </w:p>
    <w:bookmarkEnd w:id="21"/>
    <w:bookmarkEnd w:id="22"/>
    <w:bookmarkStart w:id="24" w:name="Xb1a6be8a6f0930f3a5dcea80bee805363d78d24"/>
    <w:p>
      <w:pPr>
        <w:pStyle w:val="Heading2"/>
      </w:pPr>
      <w:r>
        <w:t xml:space="preserve">Slide 2: Defining the Modern Videographer Role</w:t>
      </w:r>
    </w:p>
    <w:bookmarkStart w:id="23" w:name="beyond-the-camera-operator"/>
    <w:p>
      <w:pPr>
        <w:pStyle w:val="Heading3"/>
      </w:pPr>
      <w:r>
        <w:t xml:space="preserve">Beyond the Camera Operator</w:t>
      </w:r>
    </w:p>
    <w:p>
      <w:pPr>
        <w:pStyle w:val="FirstParagraph"/>
      </w:pPr>
      <w:r>
        <w:t xml:space="preserve">To understand the value proposition of a videographer in this specific context, we must first redefine their role. A modern videographer is a hybrid professional who combines cinematography, editing, sound design, and project management. In Switzerland Zurich, where corporate efficiency meets artistic expression, this multifaceted skill set is non-negotiable. The seminar emphasizes that clients are not hiring someone to simply record events; they are hiring a storyteller who can translate abstract brand values into compelling visual narratives.</w:t>
      </w:r>
    </w:p>
    <w:p>
      <w:pPr>
        <w:pStyle w:val="BodyText"/>
      </w:pPr>
      <w:r>
        <w:t xml:space="preserve">The videographer acts as the bridge between raw footage and polished media assets. This involves pre-production planning, on-set direction, and post-production refinement. In the context of Switzerland Zurich, precision is key. The expectation for flawless execution is significantly higher than in many other global markets due to the region's reputation for quality assurance.</w:t>
      </w:r>
    </w:p>
    <w:bookmarkEnd w:id="23"/>
    <w:bookmarkEnd w:id="24"/>
    <w:bookmarkStart w:id="26" w:name="X86369971d4e53d4cc509e9c2a6629020a03ed6d"/>
    <w:p>
      <w:pPr>
        <w:pStyle w:val="Heading2"/>
      </w:pPr>
      <w:r>
        <w:t xml:space="preserve">Slide 3: The Unique Characteristics of Switzerland Zurich</w:t>
      </w:r>
    </w:p>
    <w:bookmarkStart w:id="25" w:name="X101eaa7fc3304e4880aab0578aaeb5e29eebb9e"/>
    <w:p>
      <w:pPr>
        <w:pStyle w:val="Heading3"/>
      </w:pPr>
      <w:r>
        <w:t xml:space="preserve">A Market Defined by Excellence and Regulation</w:t>
      </w:r>
    </w:p>
    <w:p>
      <w:pPr>
        <w:pStyle w:val="FirstParagraph"/>
      </w:pPr>
      <w:r>
        <w:t xml:space="preserve">Schweiz Zurich presents a distinct set of opportunities and challenges. As the economic heart of Switzerland, the city hosts numerous multinational corporations, luxury brands, and international organizations. The aesthetic preference here leans towards minimalism, clarity, and premium quality. Loud or chaotic visual styles often fail to resonate with Swiss audiences who value subtlety and sophistication.</w:t>
      </w:r>
    </w:p>
    <w:p>
      <w:pPr>
        <w:pStyle w:val="BodyText"/>
      </w:pPr>
      <w:r>
        <w:t xml:space="preserve">Furthermore, Switzerland Zurich is characterized by strict data privacy laws (aligned with the Federal Act on Data Protection) and rigorous labor regulations. A professional videographer must navigate these legal landscapes meticulously. This includes securing proper permits for filming in public spaces, ensuring model releases are correctly processed, and adhering to GDPR-like standards when handling personal data. Ignorance of these regulations can lead to severe legal repercussions, making local knowledge an invaluable asset.</w:t>
      </w:r>
    </w:p>
    <w:bookmarkEnd w:id="25"/>
    <w:bookmarkEnd w:id="26"/>
    <w:bookmarkStart w:id="28" w:name="Xd07789a2f0795134a12d7bb6d809a39bb9d9d8c"/>
    <w:p>
      <w:pPr>
        <w:pStyle w:val="Heading2"/>
      </w:pPr>
      <w:r>
        <w:t xml:space="preserve">Slide 4: Cultural Nuances in Visual Storytelling</w:t>
      </w:r>
    </w:p>
    <w:bookmarkStart w:id="27" w:name="punctuality-discretion-and-quality"/>
    <w:p>
      <w:pPr>
        <w:pStyle w:val="Heading3"/>
      </w:pPr>
      <w:r>
        <w:t xml:space="preserve">Punctuality, Discretion, and Quality</w:t>
      </w:r>
    </w:p>
    <w:p>
      <w:pPr>
        <w:pStyle w:val="FirstParagraph"/>
      </w:pPr>
      <w:r>
        <w:t xml:space="preserve">Cultural competence is a critical component of success for any videographer operating in Switzerland Zurich. Swiss culture places immense value on punctuality, reliability, and discretion. When working with clients in this region, the videographer must demonstrate impeccable professional etiquette. Delays are rarely tolerated, and confidentiality is often paramount, especially when filming for sensitive corporate entities or high-profile individuals.</w:t>
      </w:r>
    </w:p>
    <w:p>
      <w:pPr>
        <w:pStyle w:val="BodyText"/>
      </w:pPr>
      <w:r>
        <w:t xml:space="preserve">The seminar highlights that successful video projects in Switzerland Zurich require a collaborative approach that respects the client’s time and vision. The communication style tends to be direct yet polite. Misunderstandings can arise from cultural gaps, so clear contracts and defined milestones are essential. The videographer must adapt their workflow to match the disciplined pace of business operations typical in Zurich.</w:t>
      </w:r>
    </w:p>
    <w:bookmarkEnd w:id="27"/>
    <w:bookmarkEnd w:id="28"/>
    <w:bookmarkStart w:id="30" w:name="Xf3220964315d970619fb790ad0bae0bfea89278"/>
    <w:p>
      <w:pPr>
        <w:pStyle w:val="Heading2"/>
      </w:pPr>
      <w:r>
        <w:t xml:space="preserve">Slide 5: Technical Standards and Equipment Expectations</w:t>
      </w:r>
    </w:p>
    <w:bookmarkStart w:id="29" w:name="cinematic-quality-as-the-baseline"/>
    <w:p>
      <w:pPr>
        <w:pStyle w:val="Heading3"/>
      </w:pPr>
      <w:r>
        <w:t xml:space="preserve">Cinematic Quality as the Baseline</w:t>
      </w:r>
    </w:p>
    <w:p>
      <w:pPr>
        <w:pStyle w:val="FirstParagraph"/>
      </w:pPr>
      <w:r>
        <w:t xml:space="preserve">In Switzerland Zurich, "good enough" is rarely sufficient. The market expectation for technical quality is exceptionally high. Clients expect 4K or even 8K resolution, HDR grading, and pristine audio quality. The videographer must be equipped with state-of-the-art camera systems, drones (where permitted), and advanced lighting rigs that can handle the variable weather conditions often found in the region.</w:t>
      </w:r>
    </w:p>
    <w:p>
      <w:pPr>
        <w:pStyle w:val="BodyText"/>
      </w:pPr>
      <w:r>
        <w:t xml:space="preserve">Moreover, post-production capabilities are heavily scrutinized. Color grading must be precise to reflect the natural beauty of Swiss landscapes or the sleek modernity of Zurich’s architecture. Sound design must be immersive. The seminar posits that investing in high-end equipment is not just about having nice gear; it is about meeting the baseline expectation of quality that defines the Switzerland Zurich market.</w:t>
      </w:r>
    </w:p>
    <w:bookmarkEnd w:id="29"/>
    <w:bookmarkEnd w:id="30"/>
    <w:bookmarkStart w:id="32" w:name="X0a4cbd1c3ce823ec7f106f2ca0ef68c4436ac7b"/>
    <w:p>
      <w:pPr>
        <w:pStyle w:val="Heading2"/>
      </w:pPr>
      <w:r>
        <w:t xml:space="preserve">Slide 6: Logistics and Permitting Challenges</w:t>
      </w:r>
    </w:p>
    <w:bookmarkStart w:id="31" w:name="X04d657da6780fd7812fa9204192a77ab365144e"/>
    <w:p>
      <w:pPr>
        <w:pStyle w:val="Heading3"/>
      </w:pPr>
      <w:r>
        <w:t xml:space="preserve">Navigating Bureaucracy in a Controlled Environment</w:t>
      </w:r>
    </w:p>
    <w:p>
      <w:pPr>
        <w:pStyle w:val="FirstParagraph"/>
      </w:pPr>
      <w:r>
        <w:t xml:space="preserve">Filming in Switzerland Zurich is heavily regulated. Unlike some cities where filming might be unobstructed, Zurich requires permits for almost any activity that impacts public space or traffic. The videographer must dedicate significant resources to administrative tasks, including applying for filming permits from local authorities, coordinating with police for street closures if necessary, and ensuring insurance coverage meets Swiss legal requirements.</w:t>
      </w:r>
    </w:p>
    <w:p>
      <w:pPr>
        <w:pStyle w:val="BodyText"/>
      </w:pPr>
      <w:r>
        <w:t xml:space="preserve">This logistical complexity is a primary barrier to entry for unprepared creators. However, it also serves as a quality filter. Established videographers who have built relationships with local authorities and understand the permitting process can streamline production efficiently. This seminar advises clients to prioritize videographers with proven experience in navigating Swiss bureaucracy to avoid costly delays.</w:t>
      </w:r>
    </w:p>
    <w:bookmarkEnd w:id="31"/>
    <w:bookmarkEnd w:id="32"/>
    <w:bookmarkStart w:id="34" w:name="X8a984a8c2bcd0ebe7f66b59e8af307b9a09f0e7"/>
    <w:p>
      <w:pPr>
        <w:pStyle w:val="Heading2"/>
      </w:pPr>
      <w:r>
        <w:t xml:space="preserve">Slide 7: Market Segments and Strategic Applications</w:t>
      </w:r>
    </w:p>
    <w:bookmarkStart w:id="33" w:name="sectors-driving-demand"/>
    <w:p>
      <w:pPr>
        <w:pStyle w:val="Heading3"/>
      </w:pPr>
      <w:r>
        <w:t xml:space="preserve">Sectors Driving Demand</w:t>
      </w:r>
    </w:p>
    <w:p>
      <w:pPr>
        <w:pStyle w:val="FirstParagraph"/>
      </w:pPr>
      <w:r>
        <w:t xml:space="preserve">The demand for videography in Switzerland Zurich is driven by several key sectors. First, the corporate sector requires internal communications, annual reports, and executive interviews that convey authority and trust. Second, the luxury goods industry demands visually stunning content that highlights craftsmanship and exclusivity. Third, the tourism and hospitality sector utilizes video to showcase the breathtaking scenery surrounding Switzerland Zurich.</w:t>
      </w:r>
    </w:p>
    <w:p>
      <w:pPr>
        <w:pStyle w:val="BodyText"/>
      </w:pPr>
      <w:r>
        <w:t xml:space="preserve">Additionally, there is a growing demand from tech startups in Zurich for explainer videos and product demos. Each of these sectors requires a different approach from the videographer. Understanding these nuances allows for targeted pitching and service customization, ensuring that the final deliverable aligns perfectly with the specific industry standards.</w:t>
      </w:r>
    </w:p>
    <w:bookmarkEnd w:id="33"/>
    <w:bookmarkEnd w:id="34"/>
    <w:bookmarkStart w:id="36" w:name="Xb1cc5291e6e49ed86344f36296eed014b9f4c23"/>
    <w:p>
      <w:pPr>
        <w:pStyle w:val="Heading2"/>
      </w:pPr>
      <w:r>
        <w:t xml:space="preserve">Slide 8: Conclusion and Strategic Recommendations</w:t>
      </w:r>
    </w:p>
    <w:bookmarkStart w:id="35" w:name="elevating-visual-standards-in-zurich"/>
    <w:p>
      <w:pPr>
        <w:pStyle w:val="Heading3"/>
      </w:pPr>
      <w:r>
        <w:t xml:space="preserve">Elevating Visual Standards in Zurich</w:t>
      </w:r>
    </w:p>
    <w:p>
      <w:pPr>
        <w:pStyle w:val="FirstParagraph"/>
      </w:pPr>
      <w:r>
        <w:t xml:space="preserve">In conclusion, the role of a videographer in Switzerland Zurich is complex, demanding a rare combination of artistic vision, technical mastery, and administrative precision. It is not merely about capturing images but about creating enduring visual assets that reflect the high standards of one of Europe’s most prestigious cities.</w:t>
      </w:r>
    </w:p>
    <w:p>
      <w:pPr>
        <w:pStyle w:val="BodyText"/>
      </w:pPr>
      <w:r>
        <w:t xml:space="preserve">We recommend that stakeholders seeking video services prioritize partners who demonstrate local expertise, rigorous legal compliance, and a portfolio that reflects the refined aesthetic preferences of Switzerland Zurich. By investing in high-quality videography, organizations can effectively communicate their value propositions in a competitive global marketplace. The seminar ends with the assertion that video content is an investment in brand equity, and in Switzerland Zurich, where reputation is everything, that investment must be flawless.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Professional Videography in Switzerland Zurich</dc:title>
  <dc:creator/>
  <dc:language>en</dc:language>
  <cp:keywords/>
  <dcterms:created xsi:type="dcterms:W3CDTF">2026-07-29T14:25:58Z</dcterms:created>
  <dcterms:modified xsi:type="dcterms:W3CDTF">2026-07-29T14:25:58Z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