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Belgium</w:t>
      </w:r>
      <w:r>
        <w:t xml:space="preserve"> </w:t>
      </w:r>
      <w:r>
        <w:t xml:space="preserve">Brussels</w:t>
      </w:r>
    </w:p>
    <w:bookmarkStart w:id="21" w:name="seminar-presentation-slides"/>
    <w:p>
      <w:pPr>
        <w:pStyle w:val="Heading1"/>
      </w:pPr>
      <w:r>
        <w:t xml:space="preserve">Seminar Presentation Slides</w:t>
      </w:r>
    </w:p>
    <w:p>
      <w:pPr>
        <w:pStyle w:val="FirstParagraph"/>
      </w:pPr>
      <w:r>
        <w:br/>
      </w:r>
    </w:p>
    <w:bookmarkStart w:id="20" w:name="Xc9d83cdea81409d4e9128a0b724447c44c0769d"/>
    <w:p>
      <w:pPr>
        <w:pStyle w:val="Heading3"/>
      </w:pPr>
      <w:r>
        <w:t xml:space="preserve">Navigating the Digital Landscape as a Web Designer in Belgium Brussels</w:t>
      </w:r>
    </w:p>
    <w:p>
      <w:pPr>
        <w:pStyle w:val="FirstParagraph"/>
      </w:pPr>
      <w:r>
        <w:br/>
      </w:r>
    </w:p>
    <w:p>
      <w:pPr>
        <w:pStyle w:val="BodyText"/>
      </w:pPr>
      <w:r>
        <w:t xml:space="preserve">Welcome to this comprehensive seminar presentation slides on "Web Designer" roles and opportunities specifically tailored for the vibrant market of Belgium Brussels. As we dive deep into this topic, it is crucial to understand that modern web design transcends mere aesthetics. It requires a strategic approach to user experience, localization, and technical proficiency.</w:t>
      </w:r>
    </w:p>
    <w:bookmarkEnd w:id="20"/>
    <w:bookmarkEnd w:id="21"/>
    <w:bookmarkStart w:id="22" w:name="Xc51fb139c19e087f923de03922cc6471a0889a0"/>
    <w:p>
      <w:pPr>
        <w:pStyle w:val="Heading2"/>
      </w:pPr>
      <w:r>
        <w:t xml:space="preserve">The Importance of Web Designer Skills in the EU Capital</w:t>
      </w:r>
    </w:p>
    <w:p>
      <w:pPr>
        <w:pStyle w:val="FirstParagraph"/>
      </w:pPr>
      <w:r>
        <w:br/>
      </w:r>
    </w:p>
    <w:p>
      <w:pPr>
        <w:pStyle w:val="BodyText"/>
      </w:pPr>
      <w:r>
        <w:t xml:space="preserve">In the bustling heart of Europe, Belgium Brussels stands as a global hub for international policy. For any aspiring or established web designer here, understanding this unique ecosystem is vital. Companies operating within this dynamic environment require websites that are not only visually appealing but also culturally sensitive and linguistically adaptable.</w:t>
      </w:r>
    </w:p>
    <w:p>
      <w:pPr>
        <w:pStyle w:val="BodyText"/>
      </w:pPr>
      <w:r>
        <w:br/>
      </w:r>
    </w:p>
    <w:p>
      <w:pPr>
        <w:pStyle w:val="BodyText"/>
      </w:pPr>
      <w:r>
        <w:t xml:space="preserve">The role of a skilled "Web Designer" in such an international setting demands a nuanced understanding of cross-cultural design principles. You must be capable of creating layouts that respect diverse cultural norms while maintaining usability across various platforms. This requires a high level of empathy and user-centric thinking, which are key components of our seminar presentation slides today.</w:t>
      </w:r>
    </w:p>
    <w:bookmarkEnd w:id="22"/>
    <w:bookmarkStart w:id="23" w:name="X84fbc2f7d49802d8cd5a207cfe4a9793187d3d7"/>
    <w:p>
      <w:pPr>
        <w:pStyle w:val="Heading2"/>
      </w:pPr>
      <w:r>
        <w:t xml:space="preserve">Tailoring Web Design to the Belgian Audience</w:t>
      </w:r>
    </w:p>
    <w:p>
      <w:pPr>
        <w:pStyle w:val="FirstParagraph"/>
      </w:pPr>
      <w:r>
        <w:br/>
      </w:r>
    </w:p>
    <w:p>
      <w:pPr>
        <w:pStyle w:val="BodyText"/>
      </w:pPr>
      <w:r>
        <w:t xml:space="preserve">A critical aspect often overlooked by those new to the region is language localization. "Belgium Brussels" operates primarily in both Dutch (Flemish) and French. A successful website must seamlessly integrate these two languages, ensuring that navigation menus, content, and call-to-action buttons are perfectly localized. This adds a layer of complexity for the "Web Designer".</w:t>
      </w:r>
    </w:p>
    <w:p>
      <w:pPr>
        <w:pStyle w:val="BodyText"/>
      </w:pPr>
      <w:r>
        <w:br/>
      </w:r>
    </w:p>
    <w:p>
      <w:pPr>
        <w:pStyle w:val="BodyText"/>
      </w:pPr>
      <w:r>
        <w:t xml:space="preserve">Furthermore, design preferences can vary across different regions within Belgium Brussels. While some segments prefer minimalist European designs focusing heavily on typography and whitespace (common in Flemish influences), others might appreciate more detailed and visually rich layouts often seen in French-inspired designs. A competent designer must balance these aesthetics to create a universally appealing digital presence.</w:t>
      </w:r>
    </w:p>
    <w:bookmarkEnd w:id="23"/>
    <w:bookmarkStart w:id="24" w:name="X0cc3d8b772f752876cafb102bb90db3de00e1c0"/>
    <w:p>
      <w:pPr>
        <w:pStyle w:val="Heading2"/>
      </w:pPr>
      <w:r>
        <w:t xml:space="preserve">The Role of the Web Designer in EU Institutions</w:t>
      </w:r>
    </w:p>
    <w:p>
      <w:pPr>
        <w:pStyle w:val="FirstParagraph"/>
      </w:pPr>
      <w:r>
        <w:br/>
      </w:r>
    </w:p>
    <w:p>
      <w:pPr>
        <w:pStyle w:val="BodyText"/>
      </w:pPr>
      <w:r>
        <w:t xml:space="preserve">"Belgium Brussels" is home to the European Union headquarters and numerous international organizations. This presents unique career opportunities for a "Web Designer". These institutions prioritize accessibility, strict adherence to WCAG (Web Content Accessibility Guidelines), and high-security standards. The work here is rigorous but offers immense professional growth.</w:t>
      </w:r>
    </w:p>
    <w:p>
      <w:pPr>
        <w:pStyle w:val="BodyText"/>
      </w:pPr>
      <w:r>
        <w:br/>
      </w:r>
    </w:p>
    <w:p>
      <w:pPr>
        <w:pStyle w:val="BodyText"/>
      </w:pPr>
      <w:r>
        <w:t xml:space="preserve">Additionally, designing for these large-scale entities often involves navigating complex stakeholder requirements. As part of our seminar presentation slides on this topic, we emphasize that adaptability and communication skills are just as important as technical design skills in "Belgium Brussels".</w:t>
      </w:r>
    </w:p>
    <w:bookmarkEnd w:id="24"/>
    <w:bookmarkStart w:id="25" w:name="X5f3775e342010f8dce6017ec930df9fadd9be80"/>
    <w:p>
      <w:pPr>
        <w:pStyle w:val="Heading2"/>
      </w:pPr>
      <w:r>
        <w:t xml:space="preserve">Technical Requirements for Modern Web Designers</w:t>
      </w:r>
    </w:p>
    <w:p>
      <w:pPr>
        <w:pStyle w:val="FirstParagraph"/>
      </w:pPr>
      <w:r>
        <w:br/>
      </w:r>
    </w:p>
    <w:p>
      <w:pPr>
        <w:pStyle w:val="BodyText"/>
      </w:pPr>
      <w:r>
        <w:t xml:space="preserve">In the current year of our modern era, a proficient "Web Designer" must be fluent in HTML5, CSS3, and JavaScript frameworks. Knowledge of responsive design is non-negotiable given the high mobile usage rates globally and specifically in urban centers like "Belgium Brussels".</w:t>
      </w:r>
    </w:p>
    <w:p>
      <w:pPr>
        <w:pStyle w:val="BodyText"/>
      </w:pPr>
      <w:r>
        <w:br/>
      </w:r>
    </w:p>
    <w:p>
      <w:pPr>
        <w:pStyle w:val="BodyText"/>
      </w:pPr>
      <w:r>
        <w:t xml:space="preserve">Moreover, familiarity with content management systems such as WordPress or Drupal is highly valued by local agencies. Integrating SEO best practices directly into the design phase ensures that websites achieve visibility in search engines. Understanding how to optimize images for speed without sacrificing quality is an essential skill set we discuss in our seminar presentation slides.</w:t>
      </w:r>
    </w:p>
    <w:bookmarkEnd w:id="25"/>
    <w:bookmarkStart w:id="26" w:name="Xf35f8e67e2eeae328de4eee65bf6c13e82e46d1"/>
    <w:p>
      <w:pPr>
        <w:pStyle w:val="Heading2"/>
      </w:pPr>
      <w:r>
        <w:t xml:space="preserve">User Experience (UX) and User Interface (UI) Integration</w:t>
      </w:r>
    </w:p>
    <w:p>
      <w:pPr>
        <w:pStyle w:val="FirstParagraph"/>
      </w:pPr>
      <w:r>
        <w:br/>
      </w:r>
    </w:p>
    <w:p>
      <w:pPr>
        <w:pStyle w:val="BodyText"/>
      </w:pPr>
      <w:r>
        <w:t xml:space="preserve">The convergence of UX and UI design is pivotal for any successful digital project in "Belgium Brussels". A "Web Designer" must understand the psychological triggers that drive user behavior. This includes mapping out user journeys, conducting A/B testing, and refining interface elements based on data-driven insights.</w:t>
      </w:r>
    </w:p>
    <w:p>
      <w:pPr>
        <w:pStyle w:val="BodyText"/>
      </w:pPr>
      <w:r>
        <w:br/>
      </w:r>
    </w:p>
    <w:p>
      <w:pPr>
        <w:pStyle w:val="BodyText"/>
      </w:pPr>
      <w:r>
        <w:t xml:space="preserve">In a multicultural environment like ours, avoiding cultural faux pas in imagery and iconography is critical. For instance, certain colors or symbols may have different connotations in Dutch versus French contexts. Awareness of these subtle differences showcases true professionalism and deepens the connection between the brand and its audience.</w:t>
      </w:r>
    </w:p>
    <w:bookmarkEnd w:id="26"/>
    <w:bookmarkStart w:id="27" w:name="X60fe10db80859cfe15b973ad2f978e4fdafc256"/>
    <w:p>
      <w:pPr>
        <w:pStyle w:val="Heading2"/>
      </w:pPr>
      <w:r>
        <w:t xml:space="preserve">Career Prospects and Networking in Belgium Brussels</w:t>
      </w:r>
    </w:p>
    <w:p>
      <w:pPr>
        <w:pStyle w:val="FirstParagraph"/>
      </w:pPr>
      <w:r>
        <w:br/>
      </w:r>
    </w:p>
    <w:p>
      <w:pPr>
        <w:pStyle w:val="BodyText"/>
      </w:pPr>
      <w:r>
        <w:t xml:space="preserve">The job market for a "Web Designer" in "Belgium Brussels" is thriving. With numerous tech startups, marketing agencies, and governmental bodies all vying for digital excellence, there are ample opportunities available. However, success relies heavily on networking.</w:t>
      </w:r>
    </w:p>
    <w:p>
      <w:pPr>
        <w:pStyle w:val="BodyText"/>
      </w:pPr>
      <w:r>
        <w:br/>
      </w:r>
    </w:p>
    <w:p>
      <w:pPr>
        <w:pStyle w:val="BodyText"/>
      </w:pPr>
      <w:r>
        <w:t xml:space="preserve">Participating in local design meetups and conferences across Belgium Brussels can provide invaluable connections. Our seminar presentation slides highlight that building a strong portfolio specifically tailored to the regional market significantly boosts employability. Highlighting projects that demonstrate multilingual capabilities and culturally aware design choices will set you apart from the competition.</w:t>
      </w:r>
    </w:p>
    <w:bookmarkEnd w:id="27"/>
    <w:bookmarkStart w:id="28" w:name="X39b5c5a6c76e91cf27a60a2f1d872c412d13369"/>
    <w:p>
      <w:pPr>
        <w:pStyle w:val="Heading2"/>
      </w:pPr>
      <w:r>
        <w:t xml:space="preserve">Future Trends in Web Design for EU Markets</w:t>
      </w:r>
    </w:p>
    <w:p>
      <w:pPr>
        <w:pStyle w:val="FirstParagraph"/>
      </w:pPr>
      <w:r>
        <w:br/>
      </w:r>
    </w:p>
    <w:p>
      <w:pPr>
        <w:pStyle w:val="BodyText"/>
      </w:pPr>
      <w:r>
        <w:t xml:space="preserve">Looking ahead, artificial intelligence integration into web design tools is becoming increasingly prevalent. A forward-thinking "Web Designer" should be ready to leverage AI for automating repetitive tasks, allowing more focus on creative aspects. Additionally, the rise of voice search optimization necessitates changes in how we structure content and design interfaces for conversational interactions.</w:t>
      </w:r>
    </w:p>
    <w:p>
      <w:pPr>
        <w:pStyle w:val="BodyText"/>
      </w:pPr>
      <w:r>
        <w:br/>
      </w:r>
    </w:p>
    <w:p>
      <w:pPr>
        <w:pStyle w:val="BodyText"/>
      </w:pPr>
      <w:r>
        <w:t xml:space="preserve">Furthermore, sustainability in web design is emerging as a trend. Creating energy-efficient websites that consume less data aligns well with "Belgium Brussels" strong commitments to environmental protection. Emphasizing green hosting solutions and optimized code can appeal to eco-conscious clients in the region.</w:t>
      </w:r>
    </w:p>
    <w:bookmarkEnd w:id="28"/>
    <w:bookmarkStart w:id="29" w:name="conclusion-and-qa"/>
    <w:p>
      <w:pPr>
        <w:pStyle w:val="Heading2"/>
      </w:pPr>
      <w:r>
        <w:t xml:space="preserve">Conclusion and Q&amp;A</w:t>
      </w:r>
    </w:p>
    <w:p>
      <w:pPr>
        <w:pStyle w:val="FirstParagraph"/>
      </w:pPr>
      <w:r>
        <w:br/>
      </w:r>
    </w:p>
    <w:p>
      <w:pPr>
        <w:pStyle w:val="BodyText"/>
      </w:pPr>
      <w:r>
        <w:t xml:space="preserve">In conclusion, being a "Web Designer" in "Belgium Brussels" offers an exciting blend of technical challenges, creative freedom, and cultural richness. The insights provided in these seminar presentation slides aim to equip you with the knowledge needed to thrive in this dynamic market.</w:t>
      </w:r>
    </w:p>
    <w:p>
      <w:pPr>
        <w:pStyle w:val="BodyText"/>
      </w:pPr>
      <w:r>
        <w:br/>
      </w:r>
    </w:p>
    <w:p>
      <w:pPr>
        <w:pStyle w:val="BodyText"/>
      </w:pPr>
      <w:r>
        <w:t xml:space="preserve">Remember that continuous learning and adaptation are key. Stay updated with global design trends while keeping local preferences at the forefront of your work. Thank you for your attention, and we now invite questions regarding specific challenges faced by web designers in Belgium Brussels.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Belgium Brussels</dc:title>
  <dc:creator/>
  <dc:language>en</dc:language>
  <cp:keywords/>
  <dcterms:created xsi:type="dcterms:W3CDTF">2026-07-29T15:25:59Z</dcterms:created>
  <dcterms:modified xsi:type="dcterms:W3CDTF">2026-07-29T15:25:59Z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