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Germany</w:t>
      </w:r>
      <w:r>
        <w:t xml:space="preserve"> </w:t>
      </w:r>
      <w:r>
        <w:t xml:space="preserve">Munich</w:t>
      </w:r>
    </w:p>
    <w:bookmarkStart w:id="28" w:name="X2cfba0edcd79782bad48a018fa663fda2e9e87b"/>
    <w:p>
      <w:pPr>
        <w:pStyle w:val="Heading1"/>
      </w:pPr>
      <w:r>
        <w:t xml:space="preserve">Seminar Presentation Slides: The Modern Web Designer in Germany Munich</w:t>
      </w:r>
    </w:p>
    <w:p>
      <w:pPr>
        <w:pStyle w:val="FirstParagraph"/>
      </w:pPr>
      <w:r>
        <w:t xml:space="preserve">Welcome to this comprehensive seminar presentation designed specifically for aspiring and established professionals aiming to master the craft of web design within the dynamic economic hub of Germany Munich. This document serves as both an educational resource and a strategic roadmap for navigating the unique digital landscape that defines our city.</w:t>
      </w:r>
    </w:p>
    <w:bookmarkStart w:id="20" w:name="X2ad43cc6154851d999cac67a95cb0a2dffb0646"/>
    <w:p>
      <w:pPr>
        <w:pStyle w:val="Heading2"/>
      </w:pPr>
      <w:r>
        <w:t xml:space="preserve">Slide 1: Introduction to Web Designer Roles</w:t>
      </w:r>
    </w:p>
    <w:p>
      <w:pPr>
        <w:pStyle w:val="FirstParagraph"/>
      </w:pPr>
      <w:r>
        <w:t xml:space="preserve">In the context of a Seminar Presentation Slides structure, we must first define what it means to be a Web Designer today. A Web Designer is no longer just an aesthetic creator; they are strategic problem solvers who bridge the gap between user experience (UX), user interface (UI), and technical functionality. In Germany Munich, the demand for high-quality digital presence is unparalleled due to the city's status as a global center for technology, publishing, and finance.</w:t>
      </w:r>
    </w:p>
    <w:p>
      <w:pPr>
        <w:pStyle w:val="BodyText"/>
      </w:pPr>
      <w:r>
        <w:t xml:space="preserve">As a Web Designer in this region, your role encompasses everything from initial wireframing to final deployment. You are responsible for ensuring that websites are not only visually appealing but also accessible, secure, and optimized for performance. The expectations in Germany Munich are particularly high regarding data privacy and user trust, meaning that every design decision must align with strict regulatory standards while maintaining creative integrity.</w:t>
      </w:r>
    </w:p>
    <w:bookmarkEnd w:id="20"/>
    <w:bookmarkStart w:id="21" w:name="X5aec7406a8fb8eec1f79957c12a0f7d1f9ee041"/>
    <w:p>
      <w:pPr>
        <w:pStyle w:val="Heading2"/>
      </w:pPr>
      <w:r>
        <w:t xml:space="preserve">Slide 2: The Unique Digital Landscape of Germany Munich</w:t>
      </w:r>
    </w:p>
    <w:p>
      <w:pPr>
        <w:pStyle w:val="FirstParagraph"/>
      </w:pPr>
      <w:r>
        <w:t xml:space="preserve">To succeed as a Web Designer in Germany Munich, one must understand the local market dynamics. Munich is often referred to as "Silicon Bavaria" due to its thriving startup ecosystem and the presence of major tech giants such as Siemens, BMW, and Allianz. Consequently, clients in this region expect websites that reflect precision, reliability, and cutting-edge technology.</w:t>
      </w:r>
    </w:p>
    <w:p>
      <w:pPr>
        <w:pStyle w:val="BodyText"/>
      </w:pPr>
      <w:r>
        <w:t xml:space="preserve">The culture in Germany Munich values efficiency and quality above all else. This translates directly into web design requirements where speed optimization (Core Web Vitals) is critical. Furthermore, the local demographic is highly educated and digitally savvy. They expect seamless navigation on mobile devices, intuitive user interfaces, and robust security features. As a Web Designer preparing for this Seminar Presentation Slides curriculum, you must recognize that the standards here are among the highest in Europe.</w:t>
      </w:r>
    </w:p>
    <w:bookmarkEnd w:id="21"/>
    <w:bookmarkStart w:id="22" w:name="X84b8c908e6c9c739c20d8c95921615e08009c32"/>
    <w:p>
      <w:pPr>
        <w:pStyle w:val="Heading2"/>
      </w:pPr>
      <w:r>
        <w:t xml:space="preserve">Slide 3: Regulatory Compliance and Data Privacy</w:t>
      </w:r>
    </w:p>
    <w:p>
      <w:pPr>
        <w:pStyle w:val="FirstParagraph"/>
      </w:pPr>
      <w:r>
        <w:t xml:space="preserve">A crucial aspect of being a Web Designer in Germany Munich is adherence to legal frameworks, particularly the General Data Protection Regulation (GDPR) and the Federal Data Protection Act. Unlike other regions where design might prioritize aesthetics over privacy controls, in Germany Munich, privacy must be baked into the design from day one.</w:t>
      </w:r>
    </w:p>
    <w:p>
      <w:pPr>
        <w:pStyle w:val="BodyText"/>
      </w:pPr>
      <w:r>
        <w:t xml:space="preserve">This means implementing clear cookie consent banners that are not intrusive but informative. It requires designing contact forms that minimize data collection to only what is strictly necessary. As a Web Designer, you must educate your clients on why these measures are non-negotiable in Germany Munich. Failure to comply can result in severe fines and reputational damage. Therefore, this Seminar Presentation Slides module emphasizes the intersection of law and design.</w:t>
      </w:r>
    </w:p>
    <w:bookmarkEnd w:id="22"/>
    <w:bookmarkStart w:id="23" w:name="slide-4-technical-proficiencies-required"/>
    <w:p>
      <w:pPr>
        <w:pStyle w:val="Heading2"/>
      </w:pPr>
      <w:r>
        <w:t xml:space="preserve">Slide 4: Technical Proficiencies Required</w:t>
      </w:r>
    </w:p>
    <w:p>
      <w:pPr>
        <w:pStyle w:val="FirstParagraph"/>
      </w:pPr>
      <w:r>
        <w:t xml:space="preserve">To remain competitive as a Web Designer in Germany Munich, technical proficiency is paramount. While visual tools are helpful, understanding the underlying code is essential. Proficiency in HTML5, CSS3, and JavaScript remains the baseline requirement.</w:t>
      </w:r>
    </w:p>
    <w:p>
      <w:pPr>
        <w:pStyle w:val="BodyText"/>
      </w:pPr>
      <w:r>
        <w:t xml:space="preserve">Furthermore knowledge of modern frameworks such as React or Vue.js is increasingly demanded by employers and clients in Germany Munich. Content Management Systems like WordPress still hold significant market share among small to medium enterprises in the region, but enterprise-level projects often require headless CMS solutions. As part of this Seminar Presentation Slides overview, we stress that a Web Designer must be adaptable and willing to continuously upskill to meet the technological demands of the local industry.</w:t>
      </w:r>
    </w:p>
    <w:bookmarkEnd w:id="23"/>
    <w:bookmarkStart w:id="24" w:name="X7ab7efbe6f80c84f65492aacc3e3b1b1de2ef5b"/>
    <w:p>
      <w:pPr>
        <w:pStyle w:val="Heading2"/>
      </w:pPr>
      <w:r>
        <w:t xml:space="preserve">Slide 5: User Experience and Accessibility Standards</w:t>
      </w:r>
    </w:p>
    <w:p>
      <w:pPr>
        <w:pStyle w:val="FirstParagraph"/>
      </w:pPr>
      <w:r>
        <w:t xml:space="preserve">User experience is not merely a buzzword in Germany Munich; it is a business imperative. A Web Designer must prioritize accessibility to ensure that websites are usable by people with various disabilities. This aligns with the German Barriers-Equalization Act, which mandates equal access to information.</w:t>
      </w:r>
    </w:p>
    <w:p>
      <w:pPr>
        <w:pStyle w:val="BodyText"/>
      </w:pPr>
      <w:r>
        <w:t xml:space="preserve">In practice, this means using proper contrast ratios, providing alt text for images, and ensuring keyboard navigability. In the context of our Seminar Presentation Slides, we highlight that accessibility is both a legal requirement and an ethical obligation. By designing for inclusivity, Web Designers in Germany Munich expand their market reach and demonstrate social responsibility.</w:t>
      </w:r>
    </w:p>
    <w:bookmarkEnd w:id="24"/>
    <w:bookmarkStart w:id="25" w:name="slide-6-the-importance-of-local-seo"/>
    <w:p>
      <w:pPr>
        <w:pStyle w:val="Heading2"/>
      </w:pPr>
      <w:r>
        <w:t xml:space="preserve">Slide 6: The Importance of Local SEO</w:t>
      </w:r>
    </w:p>
    <w:p>
      <w:pPr>
        <w:pStyle w:val="FirstParagraph"/>
      </w:pPr>
      <w:r>
        <w:t xml:space="preserve">A Web Designer must also possess foundational knowledge of Search Engine Optimization (SEO), particularly local SEO. In Germany Munich, competition for digital visibility is fierce. Optimizing for local search terms, such as "Webdesigner München" or specific service areas within the city, is critical for small businesses.</w:t>
      </w:r>
    </w:p>
    <w:p>
      <w:pPr>
        <w:pStyle w:val="BodyText"/>
      </w:pPr>
      <w:r>
        <w:t xml:space="preserve">This involves structuring data markup correctly to enhance rich snippets and ensuring that the website loads quickly on mobile devices. As a Web Designer in this region, you play a vital role in driving organic traffic through technical SEO best practices integrated directly into the design phase of projects.</w:t>
      </w:r>
    </w:p>
    <w:bookmarkEnd w:id="25"/>
    <w:bookmarkStart w:id="26" w:name="X5489d650bc283275e6c9ece2b31e9ec36de891d"/>
    <w:p>
      <w:pPr>
        <w:pStyle w:val="Heading2"/>
      </w:pPr>
      <w:r>
        <w:t xml:space="preserve">Slide 7: Communication and Client Management</w:t>
      </w:r>
    </w:p>
    <w:p>
      <w:pPr>
        <w:pStyle w:val="FirstParagraph"/>
      </w:pPr>
      <w:r>
        <w:t xml:space="preserve">Soft skills are just as important as technical abilities. In Germany Munich, communication style is typically direct and factual. As a Web Designer, you must learn to communicate design rationales clearly and logically. Clients appreciate precision and transparency.</w:t>
      </w:r>
    </w:p>
    <w:p>
      <w:pPr>
        <w:pStyle w:val="BodyText"/>
      </w:pPr>
      <w:r>
        <w:t xml:space="preserve">This Seminar Presentation Slides section emphasizes that successful Web Designers act as consultants rather than just order-takers. They guide clients through the digital transformation process, managing expectations regarding timelines, costs, and technical limitations. Building trust is essential in the professional culture of Germany Munich.</w:t>
      </w:r>
    </w:p>
    <w:bookmarkEnd w:id="26"/>
    <w:bookmarkStart w:id="27" w:name="slide-8-future-trends-for-web-designers"/>
    <w:p>
      <w:pPr>
        <w:pStyle w:val="Heading2"/>
      </w:pPr>
      <w:r>
        <w:t xml:space="preserve">Slide 8: Future Trends for Web Designers</w:t>
      </w:r>
    </w:p>
    <w:p>
      <w:pPr>
        <w:pStyle w:val="FirstParagraph"/>
      </w:pPr>
      <w:r>
        <w:t xml:space="preserve">The future of web design in Germany Munich looks towards immersive technologies and AI-driven personalization. Augmented Reality (AR) and Virtual Reality (VR) are beginning to influence e-commerce sites, offering interactive product experiences. Additionally, artificial intelligence is being used to automate testing processes and personalize user content.</w:t>
      </w:r>
    </w:p>
    <w:p>
      <w:pPr>
        <w:pStyle w:val="BodyText"/>
      </w:pPr>
      <w:r>
        <w:t xml:space="preserve">A forward-thinking Web Designer must stay abreast of these developments. This Seminar Presentation Slides document concludes by encouraging participants in Germany Munich to embrace lifelong learning. The digital landscape evolves rapidly, and only those who adapt will thrive as leading experts in their field.</w:t>
      </w:r>
    </w:p>
    <w:p>
      <w:pPr>
        <w:pStyle w:val="BodyText"/>
      </w:pPr>
      <w:r>
        <w:rPr>
          <w:bCs/>
          <w:b/>
        </w:rPr>
        <w:t xml:space="preserve">Note:</w:t>
      </w:r>
      <w:r>
        <w:t xml:space="preserve"> </w:t>
      </w:r>
      <w:r>
        <w:t xml:space="preserve">This document has been crafted to serve as a foundational text for Seminar Presentation Slides focused on the role of a Web Designer within the specific economic and cultural context of Germany Munich. It addresses technical, legal, and soft-skill requirements unique to this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Germany Munich</dc:title>
  <dc:creator/>
  <dc:language>en</dc:language>
  <cp:keywords/>
  <dcterms:created xsi:type="dcterms:W3CDTF">2026-07-29T22:25:16Z</dcterms:created>
  <dcterms:modified xsi:type="dcterms:W3CDTF">2026-07-29T22:25:16Z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