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0" w:name="Xb87742061921c265c1af5766cf44c5e44c86e2d"/>
    <w:p>
      <w:pPr>
        <w:pStyle w:val="Heading1"/>
      </w:pPr>
      <w:r>
        <w:t xml:space="preserve">Seminar Presentation Slides: The Professional Web Designer Landscape in India Bangalore</w:t>
      </w:r>
    </w:p>
    <w:p>
      <w:pPr>
        <w:pStyle w:val="FirstParagraph"/>
      </w:pPr>
      <w:r>
        <w:t xml:space="preserve">Slide 1: Title and Introduction</w:t>
      </w:r>
    </w:p>
    <w:p>
      <w:pPr>
        <w:pStyle w:val="BodyText"/>
      </w:pPr>
      <w:r>
        <w:rPr>
          <w:bCs/>
          <w:b/>
        </w:rPr>
        <w:t xml:space="preserve">Title:</w:t>
      </w:r>
      <w:r>
        <w:t xml:space="preserve"> </w:t>
      </w:r>
      <w:r>
        <w:t xml:space="preserve">Navigating the Digital Canvas: The Role and Impact of the Web Designer in India Bangalore.</w:t>
      </w:r>
    </w:p>
    <w:p>
      <w:pPr>
        <w:pStyle w:val="BodyText"/>
      </w:pPr>
      <w:r>
        <w:rPr>
          <w:bCs/>
          <w:b/>
        </w:rPr>
        <w:t xml:space="preserve">Welcome to this comprehensive seminar presentation slides document.</w:t>
      </w:r>
    </w:p>
    <w:p>
      <w:pPr>
        <w:pStyle w:val="BodyText"/>
      </w:pPr>
      <w:r>
        <w:t xml:space="preserve">This session is dedicated to exploring the dynamic, innovative, and rapidly evolving ecosystem of digital design. Specifically, we will focus on the critical role of the Web Designer within one of Asia’s most significant technology hubs: India Bangalore. As global businesses increasingly pivot towards digital-first strategies, understanding how local talent in India Bangalore meets these demands is crucial for stakeholders, students, and industry leaders alike.</w:t>
      </w:r>
    </w:p>
    <w:p>
      <w:pPr>
        <w:pStyle w:val="BodyText"/>
      </w:pPr>
      <w:r>
        <w:t xml:space="preserve">Slide 2: Understanding the Modern Web Designer</w:t>
      </w:r>
    </w:p>
    <w:p>
      <w:pPr>
        <w:pStyle w:val="BodyText"/>
      </w:pPr>
      <w:r>
        <w:t xml:space="preserve">To understand the impact of a Web Designer in India Bangalore, we must first define the modern scope of this profession. It is no longer sufficient to simply arrange images and text on a page. Today, a professional Web Designer is a hybrid expert combining aesthetics, psychology, coding knowledge (HTML/CSS/JavaScript), and User Experience (UX) principles.</w:t>
      </w:r>
    </w:p>
    <w:p>
      <w:pPr>
        <w:numPr>
          <w:ilvl w:val="0"/>
          <w:numId w:val="1001"/>
        </w:numPr>
        <w:pStyle w:val="Compact"/>
      </w:pPr>
      <w:r>
        <w:rPr>
          <w:bCs/>
          <w:b/>
        </w:rPr>
        <w:t xml:space="preserve">Creative Visionary:</w:t>
      </w:r>
      <w:r>
        <w:t xml:space="preserve"> </w:t>
      </w:r>
      <w:r>
        <w:t xml:space="preserve">Translating brand identities into visual narratives.</w:t>
      </w:r>
    </w:p>
    <w:p>
      <w:pPr>
        <w:numPr>
          <w:ilvl w:val="0"/>
          <w:numId w:val="1001"/>
        </w:numPr>
        <w:pStyle w:val="Compact"/>
      </w:pPr>
      <w:r>
        <w:rPr>
          <w:bCs/>
          <w:b/>
        </w:rPr>
        <w:t xml:space="preserve">User Advocate:</w:t>
      </w:r>
    </w:p>
    <w:p>
      <w:pPr>
        <w:numPr>
          <w:ilvl w:val="0"/>
          <w:numId w:val="1001"/>
        </w:numPr>
        <w:pStyle w:val="Compact"/>
      </w:pPr>
      <w:r>
        <w:rPr>
          <w:bCs/>
          <w:b/>
        </w:rPr>
        <w:t xml:space="preserve">Tech-Savvy Integrator:</w:t>
      </w:r>
    </w:p>
    <w:p>
      <w:pPr>
        <w:pStyle w:val="FirstParagraph"/>
      </w:pPr>
      <w:r>
        <w:t xml:space="preserve">In the competitive market of India Bangalore, these designers serve as the bridge between complex backend technologies and user-friendly frontend experiences.</w:t>
      </w:r>
    </w:p>
    <w:p>
      <w:pPr>
        <w:pStyle w:val="BodyText"/>
      </w:pPr>
      <w:r>
        <w:t xml:space="preserve">Slide 3: Why India Bangalore? The Startup Capital of India</w:t>
      </w:r>
    </w:p>
    <w:p>
      <w:pPr>
        <w:pStyle w:val="BodyText"/>
      </w:pPr>
      <w:r>
        <w:t xml:space="preserve">Bangalore, often referred to as the "Silicon Valley of India," is not just a city; it is an economic engine driving the country’s digital transformation. For any Web Designer looking to thrive, or for businesses seeking top-tier design talent, India Bangalore offers a unique convergence of factors:</w:t>
      </w:r>
    </w:p>
    <w:p>
      <w:pPr>
        <w:numPr>
          <w:ilvl w:val="0"/>
          <w:numId w:val="1002"/>
        </w:numPr>
        <w:pStyle w:val="Compact"/>
      </w:pPr>
      <w:r>
        <w:rPr>
          <w:bCs/>
          <w:b/>
        </w:rPr>
        <w:t xml:space="preserve">Ecosystem Density:</w:t>
      </w:r>
    </w:p>
    <w:p>
      <w:pPr>
        <w:numPr>
          <w:ilvl w:val="0"/>
          <w:numId w:val="1002"/>
        </w:numPr>
        <w:pStyle w:val="Compact"/>
      </w:pPr>
      <w:r>
        <w:rPr>
          <w:bCs/>
          <w:b/>
        </w:rPr>
        <w:t xml:space="preserve">Talent Pool:</w:t>
      </w:r>
    </w:p>
    <w:p>
      <w:pPr>
        <w:numPr>
          <w:ilvl w:val="0"/>
          <w:numId w:val="1002"/>
        </w:numPr>
        <w:pStyle w:val="Compact"/>
      </w:pPr>
      <w:r>
        <w:rPr>
          <w:bCs/>
          <w:b/>
        </w:rPr>
        <w:t xml:space="preserve">Innovation Hub:</w:t>
      </w:r>
      <w:r>
        <w:t xml:space="preserve"> </w:t>
      </w:r>
      <w:r>
        <w:t xml:space="preserve">India Bangalore fosters a culture of rapid prototyping and iteration, allowing Web Designers to test ideas quickly and receive immediate feedback.</w:t>
      </w:r>
    </w:p>
    <w:p>
      <w:pPr>
        <w:pStyle w:val="FirstParagraph"/>
      </w:pPr>
      <w:r>
        <w:t xml:space="preserve">Slide 4: Key Skills Required in the India Bangalore Market</w:t>
      </w:r>
    </w:p>
    <w:p>
      <w:pPr>
        <w:pStyle w:val="BodyText"/>
      </w:pPr>
      <w:r>
        <w:t xml:space="preserve">The specific demands of clients in India Bangalore require a specialized skill set. While global standards apply, local nuances matter. A Web Designer operating successfully in this region must possess:</w:t>
      </w:r>
    </w:p>
    <w:p>
      <w:pPr>
        <w:numPr>
          <w:ilvl w:val="0"/>
          <w:numId w:val="1003"/>
        </w:numPr>
        <w:pStyle w:val="Compact"/>
      </w:pPr>
      <w:r>
        <w:rPr>
          <w:bCs/>
          <w:b/>
        </w:rPr>
        <w:t xml:space="preserve">Multilingual UI/UX Design:</w:t>
      </w:r>
      <w:r>
        <w:t xml:space="preserve"> </w:t>
      </w:r>
      <w:r>
        <w:t xml:space="preserve">India Bangalore is home to diverse linguistic groups. Designers must understand how layout changes when text expands or contracts for Kannada, Tamil, Hindi, and English.</w:t>
      </w:r>
    </w:p>
    <w:p>
      <w:pPr>
        <w:numPr>
          <w:ilvl w:val="0"/>
          <w:numId w:val="1003"/>
        </w:numPr>
        <w:pStyle w:val="Compact"/>
      </w:pPr>
      <w:r>
        <w:rPr>
          <w:bCs/>
          <w:b/>
        </w:rPr>
        <w:t xml:space="preserve">Mobile-First Approach:</w:t>
      </w:r>
      <w:r>
        <w:t xml:space="preserve"> </w:t>
      </w:r>
      <w:r>
        <w:t xml:space="preserve">With the majority of internet users in India accessing the web via smartphones, a Web Designer must prioritize responsive design over desktop-first layouts.</w:t>
      </w:r>
    </w:p>
    <w:p>
      <w:pPr>
        <w:numPr>
          <w:ilvl w:val="0"/>
          <w:numId w:val="1003"/>
        </w:numPr>
        <w:pStyle w:val="Compact"/>
      </w:pPr>
      <w:r>
        <w:rPr>
          <w:bCs/>
          <w:b/>
        </w:rPr>
        <w:t xml:space="preserve">Cultural Sensitivity:</w:t>
      </w:r>
      <w:r>
        <w:t xml:space="preserve"> </w:t>
      </w:r>
      <w:r>
        <w:t xml:space="preserve">Color psychology and imagery vary by region. Understanding local festivals, traditions, and consumer behavior is vital for effective design in India Bangalore.</w:t>
      </w:r>
    </w:p>
    <w:p>
      <w:pPr>
        <w:numPr>
          <w:ilvl w:val="0"/>
          <w:numId w:val="1003"/>
        </w:numPr>
        <w:pStyle w:val="Compact"/>
      </w:pPr>
      <w:r>
        <w:rPr>
          <w:bCs/>
          <w:b/>
        </w:rPr>
        <w:t xml:space="preserve">E-commerce Proficiency:</w:t>
      </w:r>
      <w:r>
        <w:t xml:space="preserve"> </w:t>
      </w:r>
      <w:r>
        <w:t xml:space="preserve">Given the boom in Indian e-commerce platforms like Flipkart and Amazon India (headquartered or heavily present in the region), expertise in conversion rate optimization (CRO) is highly valued.</w:t>
      </w:r>
    </w:p>
    <w:p>
      <w:pPr>
        <w:pStyle w:val="FirstParagraph"/>
      </w:pPr>
      <w:r>
        <w:t xml:space="preserve">Slide 5: The Impact of Technology Trends on Design</w:t>
      </w:r>
    </w:p>
    <w:p>
      <w:pPr>
        <w:pStyle w:val="BodyText"/>
      </w:pPr>
      <w:r>
        <w:t xml:space="preserve">The Web Designer in India Bangalore is at the forefront of adopting emerging technologies. The seminar highlights three key trends shaping the industry:</w:t>
      </w:r>
    </w:p>
    <w:p>
      <w:pPr>
        <w:numPr>
          <w:ilvl w:val="0"/>
          <w:numId w:val="1004"/>
        </w:numPr>
        <w:pStyle w:val="Compact"/>
      </w:pPr>
      <w:r>
        <w:rPr>
          <w:bCs/>
          <w:b/>
        </w:rPr>
        <w:t xml:space="preserve">No-Code and Low-Code Platforms:</w:t>
      </w:r>
      <w:r>
        <w:t xml:space="preserve"> </w:t>
      </w:r>
      <w:r>
        <w:t xml:space="preserve">Tools like Webflow, Framer, and WordPress are empowering designers to build complex sites without heavy coding dependency. This has lowered the barrier to entry in India Bangalore but raised the bar for design quality.</w:t>
      </w:r>
    </w:p>
    <w:p>
      <w:pPr>
        <w:numPr>
          <w:ilvl w:val="0"/>
          <w:numId w:val="1004"/>
        </w:numPr>
        <w:pStyle w:val="Compact"/>
      </w:pPr>
      <w:r>
        <w:rPr>
          <w:bCs/>
          <w:b/>
        </w:rPr>
        <w:t xml:space="preserve">AI-Assisted Design:</w:t>
      </w:r>
      <w:r>
        <w:t xml:space="preserve"> </w:t>
      </w:r>
      <w:r>
        <w:t xml:space="preserve">Artificial Intelligence tools are helping Web Designers generate layouts, optimize images, and personalize user experiences. In India Bangalore’s fast-paced environment, AI efficiency is a key competitive advantage.</w:t>
      </w:r>
    </w:p>
    <w:p>
      <w:pPr>
        <w:numPr>
          <w:ilvl w:val="0"/>
          <w:numId w:val="1004"/>
        </w:numPr>
        <w:pStyle w:val="Compact"/>
      </w:pPr>
      <w:r>
        <w:rPr>
          <w:bCs/>
          <w:b/>
        </w:rPr>
        <w:t xml:space="preserve">Sustainable Web Design:</w:t>
      </w:r>
      <w:r>
        <w:t xml:space="preserve"> </w:t>
      </w:r>
      <w:r>
        <w:t xml:space="preserve">There is a growing awareness of the carbon footprint of digital products. Modern designers in India Bangalore are learning to create lighter, more efficient websites that load faster and consume less energy.</w:t>
      </w:r>
    </w:p>
    <w:p>
      <w:pPr>
        <w:pStyle w:val="FirstParagraph"/>
      </w:pPr>
      <w:r>
        <w:t xml:space="preserve">Slide 6: Challenges Facing Web Designers</w:t>
      </w:r>
    </w:p>
    <w:p>
      <w:pPr>
        <w:pStyle w:val="BodyText"/>
      </w:pPr>
      <w:r>
        <w:t xml:space="preserve">While opportunities are abundant, the life of a Web Designer in India Bangalore is not without challenges:</w:t>
      </w:r>
    </w:p>
    <w:p>
      <w:pPr>
        <w:numPr>
          <w:ilvl w:val="0"/>
          <w:numId w:val="1005"/>
        </w:numPr>
        <w:pStyle w:val="Compact"/>
      </w:pPr>
      <w:r>
        <w:rPr>
          <w:bCs/>
          <w:b/>
        </w:rPr>
        <w:t xml:space="preserve">Rapid Obsolescence:</w:t>
      </w:r>
      <w:r>
        <w:t xml:space="preserve"> </w:t>
      </w:r>
      <w:r>
        <w:t xml:space="preserve">The speed at which design trends and technologies change requires continuous learning. A designer must constantly upskill to remain relevant.</w:t>
      </w:r>
    </w:p>
    <w:p>
      <w:pPr>
        <w:numPr>
          <w:ilvl w:val="0"/>
          <w:numId w:val="1005"/>
        </w:numPr>
        <w:pStyle w:val="Compact"/>
      </w:pPr>
      <w:r>
        <w:rPr>
          <w:bCs/>
          <w:b/>
        </w:rPr>
        <w:t xml:space="preserve">Pricing Pressure:</w:t>
      </w:r>
      <w:r>
        <w:t xml:space="preserve"> </w:t>
      </w:r>
      <w:r>
        <w:t xml:space="preserve">With a high supply of talent, there is significant competition on price. Web Designers must differentiate themselves through niche expertise or superior service quality rather than competing solely on cost.</w:t>
      </w:r>
    </w:p>
    <w:p>
      <w:pPr>
        <w:numPr>
          <w:ilvl w:val="0"/>
          <w:numId w:val="1005"/>
        </w:numPr>
        <w:pStyle w:val="Compact"/>
      </w:pPr>
      <w:r>
        <w:rPr>
          <w:bCs/>
          <w:b/>
        </w:rPr>
        <w:t xml:space="preserve">Balancing Creativity and Business Goals:</w:t>
      </w:r>
      <w:r>
        <w:t xml:space="preserve"> </w:t>
      </w:r>
      <w:r>
        <w:t xml:space="preserve">Clients in India Bangalore often have strict budgets and timelines. The designer’s challenge is to maintain high aesthetic standards while meeting practical business constraints.</w:t>
      </w:r>
    </w:p>
    <w:p>
      <w:pPr>
        <w:pStyle w:val="FirstParagraph"/>
      </w:pPr>
      <w:r>
        <w:t xml:space="preserve">Slide 7: Career Pathways and Opportunities</w:t>
      </w:r>
    </w:p>
    <w:p>
      <w:pPr>
        <w:pStyle w:val="BodyText"/>
      </w:pPr>
      <w:r>
        <w:t xml:space="preserve">The career trajectory for a Web Designer in India Bangalore is diverse. Professionals can choose to work as:</w:t>
      </w:r>
    </w:p>
    <w:p>
      <w:pPr>
        <w:numPr>
          <w:ilvl w:val="0"/>
          <w:numId w:val="1006"/>
        </w:numPr>
        <w:pStyle w:val="Compact"/>
      </w:pPr>
      <w:r>
        <w:rPr>
          <w:bCs/>
          <w:b/>
        </w:rPr>
        <w:t xml:space="preserve">In-House Designers:</w:t>
      </w:r>
      <w:r>
        <w:t xml:space="preserve"> </w:t>
      </w:r>
      <w:r>
        <w:t xml:space="preserve">Working within established companies like Infosys, Wipro, or startups in Koramangala and Indiranagar.</w:t>
      </w:r>
    </w:p>
    <w:p>
      <w:pPr>
        <w:numPr>
          <w:ilvl w:val="0"/>
          <w:numId w:val="1006"/>
        </w:numPr>
        <w:pStyle w:val="Compact"/>
      </w:pPr>
      <w:r>
        <w:rPr>
          <w:bCs/>
          <w:b/>
        </w:rPr>
        <w:t xml:space="preserve">Freelancers:</w:t>
      </w:r>
      <w:r>
        <w:t xml:space="preserve"> </w:t>
      </w:r>
      <w:r>
        <w:t xml:space="preserve">Many Web Designers in India Bangalore opt for remote work, serving international clients while benefiting from the lower cost of living in the region.</w:t>
      </w:r>
    </w:p>
    <w:p>
      <w:pPr>
        <w:numPr>
          <w:ilvl w:val="0"/>
          <w:numId w:val="1006"/>
        </w:numPr>
        <w:pStyle w:val="Compact"/>
      </w:pPr>
      <w:r>
        <w:rPr>
          <w:bCs/>
          <w:b/>
        </w:rPr>
        <w:t xml:space="preserve">Agency Leads:</w:t>
      </w:r>
      <w:r>
        <w:t xml:space="preserve"> </w:t>
      </w:r>
      <w:r>
        <w:t xml:space="preserve">Progressing to Art Director or Creative Director roles within design agencies that serve global clientele.</w:t>
      </w:r>
    </w:p>
    <w:p>
      <w:pPr>
        <w:pStyle w:val="FirstParagraph"/>
      </w:pPr>
      <w:r>
        <w:t xml:space="preserve">The rise of digital nomad visas and remote work policies has further expanded these opportunities, allowing talent in India Bangalore to compete on a global stage.</w:t>
      </w:r>
    </w:p>
    <w:p>
      <w:pPr>
        <w:pStyle w:val="BodyText"/>
      </w:pPr>
      <w:r>
        <w:t xml:space="preserve">Slide 8: Future Outlook and Conclusion</w:t>
      </w:r>
    </w:p>
    <w:p>
      <w:pPr>
        <w:pStyle w:val="BodyText"/>
      </w:pPr>
      <w:r>
        <w:t xml:space="preserve">In conclusion, the role of the Web Designer in India Bangalore is pivotal to the region’s status as a global tech hub. As we look to the future, several predictions emerge:</w:t>
      </w:r>
    </w:p>
    <w:p>
      <w:pPr>
        <w:numPr>
          <w:ilvl w:val="0"/>
          <w:numId w:val="1007"/>
        </w:numPr>
        <w:pStyle w:val="Compact"/>
      </w:pPr>
      <w:r>
        <w:rPr>
          <w:bCs/>
          <w:b/>
        </w:rPr>
        <w:t xml:space="preserve">Growth of Web3 Design:</w:t>
      </w:r>
      <w:r>
        <w:t xml:space="preserve"> </w:t>
      </w:r>
      <w:r>
        <w:t xml:space="preserve">With blockchain interest growing in Indian tech circles, designers will need to understand decentralized web interfaces.</w:t>
      </w:r>
    </w:p>
    <w:p>
      <w:pPr>
        <w:numPr>
          <w:ilvl w:val="0"/>
          <w:numId w:val="1007"/>
        </w:numPr>
        <w:pStyle w:val="Compact"/>
      </w:pPr>
      <w:r>
        <w:rPr>
          <w:bCs/>
          <w:b/>
        </w:rPr>
        <w:t xml:space="preserve">Voice and Visual Search Optimization:</w:t>
      </w:r>
      <w:r>
        <w:t xml:space="preserve"> </w:t>
      </w:r>
      <w:r>
        <w:t xml:space="preserve">As AI assistants become more common, designing for non-linear user interactions will be essential.</w:t>
      </w:r>
    </w:p>
    <w:p>
      <w:pPr>
        <w:numPr>
          <w:ilvl w:val="0"/>
          <w:numId w:val="1007"/>
        </w:numPr>
        <w:pStyle w:val="Compact"/>
      </w:pPr>
      <w:r>
        <w:rPr>
          <w:bCs/>
          <w:b/>
        </w:rPr>
        <w:t xml:space="preserve">Sustained Demand:</w:t>
      </w:r>
      <w:r>
        <w:t xml:space="preserve"> </w:t>
      </w:r>
      <w:r>
        <w:t xml:space="preserve">The digital transformation of traditional Indian sectors (agriculture, manufacturing, retail) creates a vast new market for Web Designers in India Bangalore.</w:t>
      </w:r>
    </w:p>
    <w:p>
      <w:pPr>
        <w:pStyle w:val="FirstParagraph"/>
      </w:pPr>
      <w:r>
        <w:t xml:space="preserve">This seminar presentation slides document underscores that the Web Designer is not merely an aesthetic provider but a strategic partner in business success. For those looking to invest in or collaborate with talent from India Bangalore, understanding this nuanced, skilled, and rapidly evolving profession is key to unlocking digital potential.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Web Designer in India Bangalore</dc:title>
  <dc:creator/>
  <dc:language>en</dc:language>
  <cp:keywords/>
  <dcterms:created xsi:type="dcterms:W3CDTF">2026-07-29T19:31:38Z</dcterms:created>
  <dcterms:modified xsi:type="dcterms:W3CDTF">2026-07-29T19:31:38Z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