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Iraq</w:t>
      </w:r>
      <w:r>
        <w:t xml:space="preserve"> </w:t>
      </w:r>
      <w:r>
        <w:t xml:space="preserve">Baghdad</w:t>
      </w:r>
    </w:p>
    <w:bookmarkStart w:id="27" w:name="seminar-presentation-slides"/>
    <w:p>
      <w:pPr>
        <w:pStyle w:val="Heading1"/>
      </w:pPr>
      <w:r>
        <w:t xml:space="preserve">Seminar Presentation Slides</w:t>
      </w:r>
    </w:p>
    <w:bookmarkStart w:id="20" w:name="X7ca49903ac987718a9502be73ebd22cff23dde4"/>
    <w:p>
      <w:pPr>
        <w:pStyle w:val="Heading2"/>
      </w:pPr>
      <w:r>
        <w:t xml:space="preserve">The Role of the Web Designer in Iraq Baghdad</w:t>
      </w:r>
    </w:p>
    <w:p>
      <w:pPr>
        <w:pStyle w:val="FirstParagraph"/>
      </w:pPr>
      <w:r>
        <w:t xml:space="preserve">In an era defined by digital transformation, the role of a</w:t>
      </w:r>
      <w:r>
        <w:t xml:space="preserve"> </w:t>
      </w:r>
      <w:r>
        <w:rPr>
          <w:bCs/>
          <w:b/>
        </w:rPr>
        <w:t xml:space="preserve">Seminar Presentation Slides</w:t>
      </w:r>
      <w:r>
        <w:t xml:space="preserve"> </w:t>
      </w:r>
      <w:r>
        <w:t xml:space="preserve">document outlining the critical contributions of a</w:t>
      </w:r>
      <w:r>
        <w:t xml:space="preserve"> </w:t>
      </w:r>
      <w:r>
        <w:rPr>
          <w:bCs/>
          <w:b/>
        </w:rPr>
        <w:t xml:space="preserve">Web Designer</w:t>
      </w:r>
      <w:r>
        <w:t xml:space="preserve"> </w:t>
      </w:r>
      <w:r>
        <w:t xml:space="preserve">is more significant than ever before, particularly within dynamic and rapidly developing cities like</w:t>
      </w:r>
      <w:r>
        <w:t xml:space="preserve"> </w:t>
      </w:r>
      <w:r>
        <w:rPr>
          <w:bCs/>
          <w:b/>
        </w:rPr>
        <w:t xml:space="preserve">Iraq Baghdad</w:t>
      </w:r>
      <w:r>
        <w:t xml:space="preserve">. As we delve into this presentation, we must recognize that digital presence is no longer a luxury but a necessity for businesses, educational institutions, and government entities aiming to thrive in the modern economy of Iraq.</w:t>
      </w:r>
    </w:p>
    <w:p>
      <w:pPr>
        <w:pStyle w:val="BodyText"/>
      </w:pPr>
      <w:r>
        <w:t xml:space="preserve">The evolution of the internet in Iraq has been nothing short of remarkable. With increasing internet penetration rates and a youthful demographic eager to connect with the world,</w:t>
      </w:r>
      <w:r>
        <w:t xml:space="preserve"> </w:t>
      </w:r>
      <w:r>
        <w:rPr>
          <w:bCs/>
          <w:b/>
        </w:rPr>
        <w:t xml:space="preserve">Iraq Baghdad</w:t>
      </w:r>
      <w:r>
        <w:t xml:space="preserve"> </w:t>
      </w:r>
      <w:r>
        <w:t xml:space="preserve">stands at a pivotal crossroads. Here, the expertise required goes far beyond simple graphic design; it encompasses user experience (UX), interface (UI) design, front-end development, and local cultural sensitivity. This document serves as both an educational tool and a strategic blueprint for professionals looking to elevate their standing in</w:t>
      </w:r>
      <w:r>
        <w:t xml:space="preserve"> </w:t>
      </w:r>
      <w:r>
        <w:rPr>
          <w:bCs/>
          <w:b/>
        </w:rPr>
        <w:t xml:space="preserve">Iraq Baghdad</w:t>
      </w:r>
      <w:r>
        <w:t xml:space="preserve">’s burgeoning tech sector.</w:t>
      </w:r>
    </w:p>
    <w:bookmarkEnd w:id="20"/>
    <w:bookmarkStart w:id="21" w:name="Xaedc95146d8c21a38db374554b48fa046485cd9"/>
    <w:p>
      <w:pPr>
        <w:pStyle w:val="Heading2"/>
      </w:pPr>
      <w:r>
        <w:t xml:space="preserve">Seminar Presentation Slides: Understanding the Modern Web Designer</w:t>
      </w:r>
    </w:p>
    <w:p>
      <w:pPr>
        <w:pStyle w:val="FirstParagraph"/>
      </w:pPr>
      <w:r>
        <w:t xml:space="preserve">To understand the impact of a</w:t>
      </w:r>
      <w:r>
        <w:t xml:space="preserve"> </w:t>
      </w:r>
      <w:r>
        <w:rPr>
          <w:bCs/>
          <w:b/>
        </w:rPr>
        <w:t xml:space="preserve">Web Designer</w:t>
      </w:r>
      <w:r>
        <w:t xml:space="preserve">, we must first define their multifaceted role. A modern web designer is not merely an artist who draws layouts; they are problem-solvers who utilize code, psychology, and aesthetics to create functional digital experiences. In the context of</w:t>
      </w:r>
      <w:r>
        <w:t xml:space="preserve"> </w:t>
      </w:r>
      <w:r>
        <w:rPr>
          <w:bCs/>
          <w:b/>
        </w:rPr>
        <w:t xml:space="preserve">Iraq Baghdad</w:t>
      </w:r>
      <w:r>
        <w:t xml:space="preserve">, this definition takes on additional layers of complexity. Designers here must bridge the gap between traditional Iraqi values and global digital trends.</w:t>
      </w:r>
    </w:p>
    <w:p>
      <w:pPr>
        <w:pStyle w:val="BodyText"/>
      </w:pPr>
      <w:r>
        <w:t xml:space="preserve">The primary responsibility is creating responsive websites that load efficiently even in areas where internet connectivity might be fluctuating. This technical constraint requires a high level of optimization skills, ensuring that images are compressed without losing quality and code is minified for faster rendering. Furthermore, the</w:t>
      </w:r>
      <w:r>
        <w:t xml:space="preserve"> </w:t>
      </w:r>
      <w:r>
        <w:rPr>
          <w:bCs/>
          <w:b/>
        </w:rPr>
        <w:t xml:space="preserve">Seminar Presentation Slides</w:t>
      </w:r>
      <w:r>
        <w:t xml:space="preserve"> </w:t>
      </w:r>
      <w:r>
        <w:t xml:space="preserve">emphasize that accessibility is key; designers must ensure their creations are usable by individuals with varying levels of digital literacy, which varies significantly across different demographics in</w:t>
      </w:r>
      <w:r>
        <w:t xml:space="preserve"> </w:t>
      </w:r>
      <w:r>
        <w:rPr>
          <w:bCs/>
          <w:b/>
        </w:rPr>
        <w:t xml:space="preserve">Iraq Baghdad</w:t>
      </w:r>
      <w:r>
        <w:t xml:space="preserve">.</w:t>
      </w:r>
    </w:p>
    <w:bookmarkEnd w:id="21"/>
    <w:bookmarkStart w:id="22" w:name="Xd7ceb0e321fe8220d6a34fdce5e540051655417"/>
    <w:p>
      <w:pPr>
        <w:pStyle w:val="Heading2"/>
      </w:pPr>
      <w:r>
        <w:t xml:space="preserve">The Local Context: Digital Growth in Iraq Baghdad</w:t>
      </w:r>
    </w:p>
    <w:p>
      <w:pPr>
        <w:pStyle w:val="FirstParagraph"/>
      </w:pPr>
      <w:r>
        <w:rPr>
          <w:bCs/>
          <w:b/>
        </w:rPr>
        <w:t xml:space="preserve">Iraq Baghdad</w:t>
      </w:r>
      <w:r>
        <w:t xml:space="preserve"> </w:t>
      </w:r>
      <w:r>
        <w:t xml:space="preserve">is experiencing a renaissance in its commercial and technological sectors. Startups, small and medium enterprises (SMEs), and even large government bodies are recognizing the power of online visibility. However, many legacy businesses still rely heavily on physical presence or word-of-mouth marketing. This creates a massive opportunity for</w:t>
      </w:r>
      <w:r>
        <w:t xml:space="preserve"> </w:t>
      </w:r>
      <w:r>
        <w:rPr>
          <w:bCs/>
          <w:b/>
        </w:rPr>
        <w:t xml:space="preserve">Web Designer</w:t>
      </w:r>
      <w:r>
        <w:t xml:space="preserve"> </w:t>
      </w:r>
      <w:r>
        <w:t xml:space="preserve">professionals to act as catalysts for change.</w:t>
      </w:r>
    </w:p>
    <w:p>
      <w:pPr>
        <w:pStyle w:val="BodyText"/>
      </w:pPr>
      <w:r>
        <w:t xml:space="preserve">A</w:t>
      </w:r>
      <w:r>
        <w:t xml:space="preserve"> </w:t>
      </w:r>
      <w:r>
        <w:rPr>
          <w:bCs/>
          <w:b/>
        </w:rPr>
        <w:t xml:space="preserve">Seminar Presentation Slides</w:t>
      </w:r>
      <w:r>
        <w:t xml:space="preserve"> </w:t>
      </w:r>
      <w:r>
        <w:t xml:space="preserve">focused on this region must address the unique challenges faced by Iraqi clients. These include navigating payment gateway integrations, understanding local consumer behavior, and adhering to cultural nuances in design. For instance, while Western designs often favor minimalism and direct communication, a successful web presence in</w:t>
      </w:r>
      <w:r>
        <w:t xml:space="preserve"> </w:t>
      </w:r>
      <w:r>
        <w:rPr>
          <w:bCs/>
          <w:b/>
        </w:rPr>
        <w:t xml:space="preserve">Iraq Baghdad</w:t>
      </w:r>
      <w:r>
        <w:t xml:space="preserve"> </w:t>
      </w:r>
      <w:r>
        <w:t xml:space="preserve">might benefit from richer visual storytelling and community-oriented messaging that resonates with the warm hospitality inherent in Iraqi culture.</w:t>
      </w:r>
    </w:p>
    <w:bookmarkEnd w:id="22"/>
    <w:bookmarkStart w:id="23" w:name="Xa43908640fe4c1b1c2ac30637a942fcf335ccfd"/>
    <w:p>
      <w:pPr>
        <w:pStyle w:val="Heading2"/>
      </w:pPr>
      <w:r>
        <w:t xml:space="preserve">Seminar Presentation Slides: The Technical Toolkit Required</w:t>
      </w:r>
    </w:p>
    <w:p>
      <w:pPr>
        <w:pStyle w:val="FirstParagraph"/>
      </w:pPr>
      <w:r>
        <w:t xml:space="preserve">To excel as a</w:t>
      </w:r>
      <w:r>
        <w:t xml:space="preserve"> </w:t>
      </w:r>
      <w:r>
        <w:rPr>
          <w:bCs/>
          <w:b/>
        </w:rPr>
        <w:t xml:space="preserve">Web Designer</w:t>
      </w:r>
      <w:r>
        <w:t xml:space="preserve">, one must master a diverse toolkit. This includes proficiency in HTML5, CSS3, and JavaScript for structural and interactive elements. Knowledge of content management systems (CMS) like WordPress is crucial for client independence. Additionally, familiarity with design tools such as Adobe XD, Figma, or Sketch allows for rapid prototyping.</w:t>
      </w:r>
    </w:p>
    <w:p>
      <w:pPr>
        <w:pStyle w:val="BodyText"/>
      </w:pPr>
      <w:r>
        <w:t xml:space="preserve">In</w:t>
      </w:r>
      <w:r>
        <w:t xml:space="preserve"> </w:t>
      </w:r>
      <w:r>
        <w:rPr>
          <w:bCs/>
          <w:b/>
        </w:rPr>
        <w:t xml:space="preserve">Iraq Baghdad</w:t>
      </w:r>
      <w:r>
        <w:t xml:space="preserve">, where software licensing can sometimes be a barrier for individual freelancers or small agencies, open-source alternatives and locally available tech hubs provide support networks. The</w:t>
      </w:r>
      <w:r>
        <w:t xml:space="preserve"> </w:t>
      </w:r>
      <w:r>
        <w:rPr>
          <w:bCs/>
          <w:b/>
        </w:rPr>
        <w:t xml:space="preserve">Seminar Presentation Slides</w:t>
      </w:r>
      <w:r>
        <w:t xml:space="preserve"> </w:t>
      </w:r>
      <w:r>
        <w:t xml:space="preserve">highlight the importance of continuous learning. Technology evolves rapidly, and staying updated with the latest frameworks (such as React or Vue.js) ensures that designers in</w:t>
      </w:r>
      <w:r>
        <w:t xml:space="preserve"> </w:t>
      </w:r>
      <w:r>
        <w:rPr>
          <w:bCs/>
          <w:b/>
        </w:rPr>
        <w:t xml:space="preserve">Iraq Baghdad</w:t>
      </w:r>
      <w:r>
        <w:t xml:space="preserve"> </w:t>
      </w:r>
      <w:r>
        <w:t xml:space="preserve">remain competitive on both a regional and global scale.</w:t>
      </w:r>
    </w:p>
    <w:bookmarkEnd w:id="23"/>
    <w:bookmarkStart w:id="24" w:name="cultural-sensitivity-and-localization"/>
    <w:p>
      <w:pPr>
        <w:pStyle w:val="Heading2"/>
      </w:pPr>
      <w:r>
        <w:t xml:space="preserve">Cultural Sensitivity and Localization</w:t>
      </w:r>
    </w:p>
    <w:p>
      <w:pPr>
        <w:pStyle w:val="FirstParagraph"/>
      </w:pPr>
      <w:r>
        <w:t xml:space="preserve">A critical aspect of web design in any specific locale is localization. For a</w:t>
      </w:r>
      <w:r>
        <w:t xml:space="preserve"> </w:t>
      </w:r>
      <w:r>
        <w:rPr>
          <w:bCs/>
          <w:b/>
        </w:rPr>
        <w:t xml:space="preserve">Seminar Presentation Slides</w:t>
      </w:r>
      <w:r>
        <w:t xml:space="preserve"> </w:t>
      </w:r>
      <w:r>
        <w:t xml:space="preserve">targeting an audience in</w:t>
      </w:r>
      <w:r>
        <w:t xml:space="preserve"> </w:t>
      </w:r>
      <w:r>
        <w:rPr>
          <w:bCs/>
          <w:b/>
        </w:rPr>
        <w:t xml:space="preserve">Iraq Baghdad</w:t>
      </w:r>
      <w:r>
        <w:t xml:space="preserve">, this means more than just translating text from English to Arabic. It involves Right-to-Left (RTL) layout optimization, which requires significant technical adjustments compared to Left-to-Right design paradigms.</w:t>
      </w:r>
    </w:p>
    <w:p>
      <w:pPr>
        <w:pStyle w:val="BodyText"/>
      </w:pPr>
      <w:r>
        <w:t xml:space="preserve">The aesthetic preferences also play a role. Colors, typography, and imagery must resonate with the local population. For example, certain colors may have specific cultural connotations in Iraq that differ from their meanings in Europe or North America. A</w:t>
      </w:r>
      <w:r>
        <w:t xml:space="preserve"> </w:t>
      </w:r>
      <w:r>
        <w:rPr>
          <w:bCs/>
          <w:b/>
        </w:rPr>
        <w:t xml:space="preserve">Web Designer</w:t>
      </w:r>
      <w:r>
        <w:t xml:space="preserve"> </w:t>
      </w:r>
      <w:r>
        <w:t xml:space="preserve">operating in</w:t>
      </w:r>
      <w:r>
        <w:t xml:space="preserve"> </w:t>
      </w:r>
      <w:r>
        <w:rPr>
          <w:bCs/>
          <w:b/>
        </w:rPr>
        <w:t xml:space="preserve">Iraq Baghdad</w:t>
      </w:r>
      <w:r>
        <w:t xml:space="preserve"> </w:t>
      </w:r>
      <w:r>
        <w:t xml:space="preserve">must possess an intuitive understanding of these nuances to avoid miscommunication and to create a welcoming digital environment for local users.</w:t>
      </w:r>
    </w:p>
    <w:bookmarkEnd w:id="24"/>
    <w:bookmarkStart w:id="25" w:name="X2cefbdb12f3a6f3f877575c97e0fc94f8649a27"/>
    <w:p>
      <w:pPr>
        <w:pStyle w:val="Heading2"/>
      </w:pPr>
      <w:r>
        <w:t xml:space="preserve">Seminar Presentation Slides: Strategic Impact on the Economy</w:t>
      </w:r>
    </w:p>
    <w:p>
      <w:pPr>
        <w:pStyle w:val="FirstParagraph"/>
      </w:pPr>
      <w:r>
        <w:t xml:space="preserve">The economic implications of skilled web design cannot be overstated. By creating effective e-commerce platforms,</w:t>
      </w:r>
      <w:r>
        <w:t xml:space="preserve"> </w:t>
      </w:r>
      <w:r>
        <w:rPr>
          <w:bCs/>
          <w:b/>
        </w:rPr>
        <w:t xml:space="preserve">Web Designer</w:t>
      </w:r>
      <w:r>
        <w:t xml:space="preserve"> </w:t>
      </w:r>
      <w:r>
        <w:t xml:space="preserve">professionals enable local businesses in</w:t>
      </w:r>
      <w:r>
        <w:t xml:space="preserve"> </w:t>
      </w:r>
      <w:r>
        <w:rPr>
          <w:bCs/>
          <w:b/>
        </w:rPr>
        <w:t xml:space="preserve">Iraq Baghdad</w:t>
      </w:r>
      <w:r>
        <w:t xml:space="preserve"> </w:t>
      </w:r>
      <w:r>
        <w:t xml:space="preserve">to reach customers beyond their immediate physical neighborhoods. This expansion is vital for economic diversification.</w:t>
      </w:r>
    </w:p>
    <w:p>
      <w:pPr>
        <w:pStyle w:val="BodyText"/>
      </w:pPr>
      <w:r>
        <w:t xml:space="preserve">Furthermore, tourism is a growing sector in Iraq. A visually stunning and informative website designed by a professional can significantly boost interest from international travelers eager to explore the historical richness of Baghdad, from the Al-Mustansiriya School to the bustling souks. The</w:t>
      </w:r>
      <w:r>
        <w:t xml:space="preserve"> </w:t>
      </w:r>
      <w:r>
        <w:rPr>
          <w:bCs/>
          <w:b/>
        </w:rPr>
        <w:t xml:space="preserve">Seminar Presentation Slides</w:t>
      </w:r>
      <w:r>
        <w:t xml:space="preserve"> </w:t>
      </w:r>
      <w:r>
        <w:t xml:space="preserve">argue that web design is not just a technical service but an economic development tool.</w:t>
      </w:r>
    </w:p>
    <w:bookmarkEnd w:id="25"/>
    <w:bookmarkStart w:id="26" w:name="conclusion-and-future-outlook"/>
    <w:p>
      <w:pPr>
        <w:pStyle w:val="Heading2"/>
      </w:pPr>
      <w:r>
        <w:t xml:space="preserve">Conclusion and Future Outlook</w:t>
      </w:r>
    </w:p>
    <w:p>
      <w:pPr>
        <w:pStyle w:val="FirstParagraph"/>
      </w:pPr>
      <w:r>
        <w:t xml:space="preserve">In conclusion, the role of a</w:t>
      </w:r>
      <w:r>
        <w:t xml:space="preserve"> </w:t>
      </w:r>
      <w:r>
        <w:rPr>
          <w:bCs/>
          <w:b/>
        </w:rPr>
        <w:t xml:space="preserve">Seminar Presentation Slides</w:t>
      </w:r>
      <w:r>
        <w:t xml:space="preserve"> </w:t>
      </w:r>
      <w:r>
        <w:t xml:space="preserve">document in this context is to educate and inspire. The future of</w:t>
      </w:r>
      <w:r>
        <w:t xml:space="preserve"> </w:t>
      </w:r>
      <w:r>
        <w:rPr>
          <w:bCs/>
          <w:b/>
        </w:rPr>
        <w:t xml:space="preserve">Iraq Baghdad</w:t>
      </w:r>
      <w:r>
        <w:t xml:space="preserve">'s digital landscape depends on the availability of skilled</w:t>
      </w:r>
      <w:r>
        <w:t xml:space="preserve"> </w:t>
      </w:r>
      <w:r>
        <w:rPr>
          <w:bCs/>
          <w:b/>
        </w:rPr>
        <w:t xml:space="preserve">Web Designer</w:t>
      </w:r>
      <w:r>
        <w:t xml:space="preserve"> </w:t>
      </w:r>
      <w:r>
        <w:t xml:space="preserve">professionals who can navigate technical challenges while respecting cultural traditions.</w:t>
      </w:r>
    </w:p>
    <w:p>
      <w:pPr>
        <w:pStyle w:val="BodyText"/>
      </w:pPr>
      <w:r>
        <w:t xml:space="preserve">We urge students, entrepreneurs, and business owners in</w:t>
      </w:r>
      <w:r>
        <w:t xml:space="preserve"> </w:t>
      </w:r>
      <w:r>
        <w:rPr>
          <w:bCs/>
          <w:b/>
        </w:rPr>
        <w:t xml:space="preserve">Iraq Baghdad</w:t>
      </w:r>
      <w:r>
        <w:t xml:space="preserve"> </w:t>
      </w:r>
      <w:r>
        <w:t xml:space="preserve">to invest in high-quality web design. By doing so, they are not just building websites; they are building bridges to the global community. The synergy between advanced digital skills and local market understanding will define the next wave of success in Iraq's tech industry.</w:t>
      </w:r>
    </w:p>
    <w:p>
      <w:pPr>
        <w:pStyle w:val="BodyText"/>
      </w:pPr>
      <w:r>
        <w:t xml:space="preserve">As we wrap up these</w:t>
      </w:r>
      <w:r>
        <w:t xml:space="preserve"> </w:t>
      </w:r>
      <w:r>
        <w:rPr>
          <w:bCs/>
          <w:b/>
        </w:rPr>
        <w:t xml:space="preserve">Seminar Presentation Slides</w:t>
      </w:r>
      <w:r>
        <w:t xml:space="preserve">, let us remember that every pixel placed, every line of code written, and every user interaction designed contributes to the broader narrative of progress in</w:t>
      </w:r>
      <w:r>
        <w:t xml:space="preserve"> </w:t>
      </w:r>
      <w:r>
        <w:rPr>
          <w:bCs/>
          <w:b/>
        </w:rPr>
        <w:t xml:space="preserve">Iraq Baghdad</w:t>
      </w:r>
      <w:r>
        <w:t xml:space="preserve">. The</w:t>
      </w:r>
      <w:r>
        <w:t xml:space="preserve"> </w:t>
      </w:r>
      <w:r>
        <w:rPr>
          <w:bCs/>
          <w:b/>
        </w:rPr>
        <w:t xml:space="preserve">Web Designer</w:t>
      </w:r>
      <w:r>
        <w:t xml:space="preserve"> </w:t>
      </w:r>
      <w:r>
        <w:t xml:space="preserve">is a key architect in this digital renaissance.</w:t>
      </w:r>
    </w:p>
    <w:p>
      <w:pPr>
        <w:pStyle w:val="BodyText"/>
      </w:pPr>
      <w:r>
        <w:rPr>
          <w:iCs/>
          <w:i/>
        </w:rPr>
        <w:t xml:space="preserve">This document serves as a comprehensive guide for understanding the vital role of web design expertise within the unique and vibrant context of Iraq Baghdad, highlighting how modern digital skills can drive local growth and global integration.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Web Designer in Iraq Baghdad</dc:title>
  <dc:creator/>
  <dc:language>en</dc:language>
  <cp:keywords/>
  <dcterms:created xsi:type="dcterms:W3CDTF">2026-07-29T20:50:59Z</dcterms:created>
  <dcterms:modified xsi:type="dcterms:W3CDTF">2026-07-29T20:50:59Z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