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Osaka</w:t>
      </w:r>
    </w:p>
    <w:bookmarkStart w:id="21" w:name="seminar-presentation-slides"/>
    <w:p>
      <w:pPr>
        <w:pStyle w:val="Heading1"/>
      </w:pPr>
      <w:r>
        <w:t xml:space="preserve">Seminar Presentation Slides</w:t>
      </w:r>
    </w:p>
    <w:bookmarkStart w:id="20" w:name="X1f9a32936b48985e8ff2a86e690c2bc14f869db"/>
    <w:p>
      <w:pPr>
        <w:pStyle w:val="Heading2"/>
      </w:pPr>
      <w:r>
        <w:t xml:space="preserve">The Evolution and Future of the Web Designer Role in Japan Osaka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Grand Hall, Umeda Sky Building, Japan Osaka</w:t>
      </w:r>
      <w:r>
        <w:br/>
      </w:r>
      <w:r>
        <w:rPr>
          <w:bCs/>
          <w:b/>
        </w:rPr>
        <w:t xml:space="preserve">Presentation Title:</w:t>
      </w:r>
      <w:r>
        <w:t xml:space="preserve">"Bridging Tradition and Digital Innovation: A Comprehensive Guide for the Modern Web Designer in Japan Osaka"</w:t>
      </w:r>
    </w:p>
    <w:bookmarkEnd w:id="20"/>
    <w:bookmarkEnd w:id="21"/>
    <w:bookmarkStart w:id="23" w:name="slide-1-introduction-and-context"/>
    <w:p>
      <w:pPr>
        <w:pStyle w:val="Heading2"/>
      </w:pPr>
      <w:r>
        <w:t xml:space="preserve">Slide 1: Introduction and Context</w:t>
      </w:r>
    </w:p>
    <w:bookmarkStart w:id="22" w:name="welcome-to-japan-osaka"/>
    <w:p>
      <w:pPr>
        <w:pStyle w:val="Heading3"/>
      </w:pPr>
      <w:r>
        <w:t xml:space="preserve">Welcome to Japan Osaka</w:t>
      </w:r>
    </w:p>
    <w:p>
      <w:pPr>
        <w:pStyle w:val="FirstParagraph"/>
      </w:pPr>
      <w:r>
        <w:t xml:space="preserve">We are gathered here in the heart of Kansai, a city known as "Japan's Kitchen" but increasingly becoming its digital workshop. This Seminar Presentation Slides document serves as a comprehensive guide for professionals and students alike who wish to understand the specific nuances of being a Web Designer in Japan Osaka.</w:t>
      </w:r>
    </w:p>
    <w:p>
      <w:pPr>
        <w:pStyle w:val="BodyText"/>
      </w:pPr>
      <w:r>
        <w:t xml:space="preserve">Osaka is not just about takoyaki and okonomiyaki; it is a hub for SMEs (Small and Medium Enterprises) that are rapidly digitizing. Unlike Tokyo, which often sets the national trend, Japan Osaka offers a unique market characterized by deep-rooted business relationships (*keiretsu*) mixed with aggressive startup growth in the Namba and Umeda districts. Understanding this local context is paramount for any Web Designer looking to thrive here.</w:t>
      </w:r>
    </w:p>
    <w:bookmarkEnd w:id="22"/>
    <w:bookmarkEnd w:id="23"/>
    <w:bookmarkStart w:id="25" w:name="slide-2-defining-the-modern-web-designer"/>
    <w:p>
      <w:pPr>
        <w:pStyle w:val="Heading2"/>
      </w:pPr>
      <w:r>
        <w:t xml:space="preserve">Slide 2: Defining the Modern Web Designer</w:t>
      </w:r>
    </w:p>
    <w:bookmarkStart w:id="24" w:name="beyond-aesthetics"/>
    <w:p>
      <w:pPr>
        <w:pStyle w:val="Heading3"/>
      </w:pPr>
      <w:r>
        <w:t xml:space="preserve">Beyond Aesthetics</w:t>
      </w:r>
    </w:p>
    <w:p>
      <w:pPr>
        <w:pStyle w:val="FirstParagraph"/>
      </w:pPr>
      <w:r>
        <w:t xml:space="preserve">In the past, a Web Designer was primarily seen as someone who focused on layout and color theory. However, in today’s landscape, particularly within the competitive environment of Japan Osaka, the role has expanded significantly. A modern Web Designer must possess a hybrid skill set that includes User Experience (UX) research, basic front-end development knowledge (HTML/CSS/JavaScript), and an acute understanding of conversion rate optimization.</w:t>
      </w:r>
    </w:p>
    <w:p>
      <w:pPr>
        <w:pStyle w:val="BodyText"/>
      </w:pPr>
      <w:r>
        <w:t xml:space="preserve">In Japan Osaka, clients often expect designers to be consultants as well. You are not just drawing pictures; you are solving business problems through digital interfaces. The demand for Web Designers in this region is surging due to the government's push for "Society 5.0," which aims to integrate cyberspace and physical space.</w:t>
      </w:r>
    </w:p>
    <w:bookmarkEnd w:id="24"/>
    <w:bookmarkEnd w:id="25"/>
    <w:bookmarkStart w:id="27" w:name="X86f15c0800b30ecd9bb47d3649a6b878b850cf0"/>
    <w:p>
      <w:pPr>
        <w:pStyle w:val="Heading2"/>
      </w:pPr>
      <w:r>
        <w:t xml:space="preserve">Slide 3: Cultural Nuances in Japanese Web Design</w:t>
      </w:r>
    </w:p>
    <w:bookmarkStart w:id="26" w:name="the-aesthetic-of-density-vs.-minimalism"/>
    <w:p>
      <w:pPr>
        <w:pStyle w:val="Heading3"/>
      </w:pPr>
      <w:r>
        <w:t xml:space="preserve">The Aesthetic of Density vs. Minimalism</w:t>
      </w:r>
    </w:p>
    <w:p>
      <w:pPr>
        <w:pStyle w:val="FirstParagraph"/>
      </w:pPr>
      <w:r>
        <w:t xml:space="preserve">A critical aspect for any Web Designer working in Japan is understanding the cultural preference for information density. While Western design trends favor minimalist, whitespace-heavy interfaces (like Apple’s style), many traditional Japanese consumers still prefer dense layouts that provide comprehensive information at a glance.</w:t>
      </w:r>
    </w:p>
    <w:p>
      <w:pPr>
        <w:pStyle w:val="BodyText"/>
      </w:pPr>
      <w:r>
        <w:t xml:space="preserve">In Japan Osaka, we see a fascinating blend. The younger demographic prefers minimalism, but older business owners often trust sites that look "substantial." A successful Web Designer must navigate this dichotomy. It is not about choosing one side over the other, but rather creating adaptive designs that respect local heritage while introducing modern usability standards. This balance is what defines a premium Web Designer service in Japan Osaka.</w:t>
      </w:r>
    </w:p>
    <w:bookmarkEnd w:id="26"/>
    <w:bookmarkEnd w:id="27"/>
    <w:bookmarkStart w:id="29" w:name="X9d41af59fa36b993e1451be96f407a9abafa4f4"/>
    <w:p>
      <w:pPr>
        <w:pStyle w:val="Heading2"/>
      </w:pPr>
      <w:r>
        <w:t xml:space="preserve">Slide 4: The Importance of Mobile-First Design</w:t>
      </w:r>
    </w:p>
    <w:bookmarkStart w:id="28" w:name="the-smartphone-culture"/>
    <w:p>
      <w:pPr>
        <w:pStyle w:val="Heading3"/>
      </w:pPr>
      <w:r>
        <w:t xml:space="preserve">The Smartphone Culture</w:t>
      </w:r>
    </w:p>
    <w:p>
      <w:pPr>
        <w:pStyle w:val="FirstParagraph"/>
      </w:pPr>
      <w:r>
        <w:t xml:space="preserve">If there is one universal truth in the Japanese market, it is that mobile usage is higher than desktop usage. For a Web Designer in Japan Osaka, mobile-first design is not a choice; it is a necessity. The majority of local commerce transactions, from booking restaurants to purchasing tickets for events at the Osaka Castle Park venues, happen on smartphones.</w:t>
      </w:r>
    </w:p>
    <w:p>
      <w:pPr>
        <w:pStyle w:val="BodyText"/>
      </w:pPr>
      <w:r>
        <w:t xml:space="preserve">Web Designers must ensure that navigation menus are thumb-friendly and that load times are optimized for 4G and 5G networks in urban areas. Furthermore, integration with LINE (the super-app used by nearly every resident) is crucial. A Web Designer who ignores LINE login buttons or QR code integration will find themselves at a significant competitive disadvantage in the local market.</w:t>
      </w:r>
    </w:p>
    <w:bookmarkEnd w:id="28"/>
    <w:bookmarkEnd w:id="29"/>
    <w:bookmarkStart w:id="31" w:name="slide-5-technical-stack-and-tools"/>
    <w:p>
      <w:pPr>
        <w:pStyle w:val="Heading2"/>
      </w:pPr>
      <w:r>
        <w:t xml:space="preserve">Slide 5: Technical Stack and Tools</w:t>
      </w:r>
    </w:p>
    <w:bookmarkStart w:id="30" w:name="tech-choices-in-the-kansai-region"/>
    <w:p>
      <w:pPr>
        <w:pStyle w:val="Heading3"/>
      </w:pPr>
      <w:r>
        <w:t xml:space="preserve">Tech Choices in the Kansai Region</w:t>
      </w:r>
    </w:p>
    <w:p>
      <w:pPr>
        <w:pStyle w:val="FirstParagraph"/>
      </w:pPr>
      <w:r>
        <w:t xml:space="preserve">The tech stack preferred by Web Designers in Japan Osaka is evolving. While WordPress remains dominant due to its ease of use for local clients, there is a growing demand for headless CMS solutions and static site generators like Gatsby or Next.js. These technologies offer superior speed and security, which are increasingly valued by enterprise clients.</w:t>
      </w:r>
    </w:p>
    <w:p>
      <w:pPr>
        <w:pStyle w:val="BodyText"/>
      </w:pPr>
      <w:r>
        <w:t xml:space="preserve">Furthermore, proficiency in Japanese input methods (IME) is essential. Web Designers must ensure that their typography scales correctly with Japanese characters (Kanji, Kana), which have different aspect ratios compared to Latin alphabets. Ignoring this leads to poor readability and a frustrated user base. Tools like Figma are becoming the industry standard for collaboration in Japan Osaka, replacing older Adobe Photoshop workflows in many modern agencies.</w:t>
      </w:r>
    </w:p>
    <w:bookmarkEnd w:id="30"/>
    <w:bookmarkEnd w:id="31"/>
    <w:bookmarkStart w:id="32" w:name="slide-6-seo-and-local-visibility"/>
    <w:p>
      <w:pPr>
        <w:pStyle w:val="Heading2"/>
      </w:pPr>
      <w:r>
        <w:t xml:space="preserve">Slide 6: SEO and Local Visibility</w:t>
      </w:r>
    </w:p>
    <w:p>
      <w:pPr>
        <w:pStyle w:val="FirstParagraph"/>
      </w:pPr>
      <w:r>
        <w:t xml:space="preserve">Catering to Yahoo! JAPAN and Google</w:t>
      </w:r>
    </w:p>
    <w:p>
      <w:pPr>
        <w:pStyle w:val="BodyText"/>
      </w:pPr>
      <w:r>
        <w:t xml:space="preserve">In most of the world, Google is the undisputed king of search. However, in Japan, Yahoo! JAPAN remains a significant player, particularly among older demographics who hold substantial purchasing power. A Web Designer must understand that Search Engine Optimization (SEO) strategies in Japan differ from those in Europe or North America.</w:t>
      </w:r>
    </w:p>
    <w:p>
      <w:pPr>
        <w:pStyle w:val="BodyText"/>
      </w:pPr>
      <w:r>
        <w:t xml:space="preserve">For Web Designers targeting the Osaka market, Local SEO is vital. This includes optimizing for "Osaka" and specific ward names like Chuo-ku or Nishi-ku. The design must facilitate easy crawling by both search engines, ensuring that meta tags are correctly formatted in Japanese and English to capture both domestic tourists and international business visitors.</w:t>
      </w:r>
    </w:p>
    <w:bookmarkEnd w:id="32"/>
    <w:bookmarkStart w:id="34" w:name="X8593965b1ee0d072f1658fcf9fcedaedc1232bc"/>
    <w:p>
      <w:pPr>
        <w:pStyle w:val="Heading2"/>
      </w:pPr>
      <w:r>
        <w:t xml:space="preserve">Slide 7: Career Opportunities and Freelancing</w:t>
      </w:r>
    </w:p>
    <w:bookmarkStart w:id="33" w:name="growing-the-ecosystem"/>
    <w:p>
      <w:pPr>
        <w:pStyle w:val="Heading3"/>
      </w:pPr>
      <w:r>
        <w:t xml:space="preserve">Growing the Ecosystem</w:t>
      </w:r>
    </w:p>
    <w:p>
      <w:pPr>
        <w:pStyle w:val="FirstParagraph"/>
      </w:pPr>
      <w:r>
        <w:t xml:space="preserve">The demand for freelance Web Designers in Japan Osaka is outpacing the supply of high-quality talent. Many startups in the Dotonbori area are looking for agile designers who can work remotely or on a project basis. This presents a lucrative opportunity for skilled professionals.</w:t>
      </w:r>
    </w:p>
    <w:p>
      <w:pPr>
        <w:pStyle w:val="BodyText"/>
      </w:pPr>
      <w:r>
        <w:t xml:space="preserve">However, entering this market requires strong communication skills. The concept of *Hou-So-Cho* (Report, Contact, Consult) is deeply ingrained in Japanese business culture. Web Designers must communicate progress and issues proactively to build trust with clients. Establishing a reputation for reliability is often more important than having the most cutting-edge portfolio piece.</w:t>
      </w:r>
    </w:p>
    <w:bookmarkEnd w:id="33"/>
    <w:bookmarkEnd w:id="34"/>
    <w:bookmarkStart w:id="36" w:name="slide-8-future-trends-and-conclusion"/>
    <w:p>
      <w:pPr>
        <w:pStyle w:val="Heading2"/>
      </w:pPr>
      <w:r>
        <w:t xml:space="preserve">Slide 8: Future Trends and Conclusion</w:t>
      </w:r>
    </w:p>
    <w:bookmarkStart w:id="35" w:name="the-next-decade-of-web-design-in-osaka"/>
    <w:p>
      <w:pPr>
        <w:pStyle w:val="Heading3"/>
      </w:pPr>
      <w:r>
        <w:t xml:space="preserve">The Next Decade of Web Design in Osaka</w:t>
      </w:r>
    </w:p>
    <w:p>
      <w:pPr>
        <w:pStyle w:val="FirstParagraph"/>
      </w:pPr>
      <w:r>
        <w:t xml:space="preserve">Looking ahead, the role of the Web Designer in Japan Osaka will be shaped by Artificial Intelligence and Accessibility. With Japan’s aging population, accessibility (WCAG compliance) is not just a legal requirement but a moral imperative. Designers who can create inclusive experiences for elderly users will find themselves in high demand.</w:t>
      </w:r>
    </w:p>
    <w:p>
      <w:pPr>
        <w:pStyle w:val="BodyText"/>
      </w:pPr>
      <w:r>
        <w:t xml:space="preserve">In conclusion, being a Web Designer in Japan Osaka requires a delicate balance of technical expertise, cultural sensitivity, and business acumen. It is about respecting the rich history of the Kansai region while pushing it into a digital future. We encourage all attendees to engage with local communities, attend tech meetups in Umeda, and continue learning. The journey of a Web Designer is never-ending.</w:t>
      </w:r>
    </w:p>
    <w:p>
      <w:pPr>
        <w:pStyle w:val="BodyText"/>
      </w:pPr>
      <w:r>
        <w:t xml:space="preserve">Thank you for your attention to this Seminar Presentation Slides document regarding the vital role of the Web Designer in Japan Osaka.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Japan Osaka</dc:title>
  <dc:creator/>
  <dc:language>en</dc:language>
  <cp:keywords/>
  <dcterms:created xsi:type="dcterms:W3CDTF">2026-07-29T14:20:40Z</dcterms:created>
  <dcterms:modified xsi:type="dcterms:W3CDTF">2026-07-29T14:20:40Z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