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0" w:name="Xa57d00946e406f01b9cc7f7b3411f76bcb7c655"/>
    <w:p>
      <w:pPr>
        <w:pStyle w:val="Heading1"/>
      </w:pPr>
      <w:r>
        <w:t xml:space="preserve">Seminar Presentation Slides: Web Designer in Morocco Casablanca</w:t>
      </w:r>
    </w:p>
    <w:p>
      <w:pPr>
        <w:pStyle w:val="FirstParagraph"/>
      </w:pPr>
      <w:r>
        <w:rPr>
          <w:bCs/>
          <w:b/>
        </w:rPr>
        <w:t xml:space="preserve">Instructor:</w:t>
      </w:r>
      <w:r>
        <w:t xml:space="preserve"> </w:t>
      </w:r>
      <w:r>
        <w:t xml:space="preserve">Digital Strategy Expert</w:t>
      </w:r>
      <w:r>
        <w:br/>
      </w:r>
      <w:r>
        <w:br/>
      </w:r>
    </w:p>
    <w:p>
      <w:pPr>
        <w:pStyle w:val="BodyText"/>
      </w:pPr>
      <w:r>
        <w:t xml:space="preserve">Welcome to this comprehensive seminar presentation slides. Today, we are embarking on a journey to understand the pivotal role of the</w:t>
      </w:r>
      <w:r>
        <w:t xml:space="preserve"> </w:t>
      </w:r>
      <w:r>
        <w:t xml:space="preserve">Web Designer</w:t>
      </w:r>
      <w:r>
        <w:t xml:space="preserve"> </w:t>
      </w:r>
      <w:r>
        <w:t xml:space="preserve">within one of Africa’s most dynamic economic hubs:</w:t>
      </w:r>
      <w:r>
        <w:t xml:space="preserve"> </w:t>
      </w:r>
      <w:r>
        <w:t xml:space="preserve">Morocco Casablanca</w:t>
      </w:r>
      <w:r>
        <w:t xml:space="preserve">. This document serves as your primary guide for understanding local market demands, cultural nuances, and strategic career paths.</w:t>
      </w:r>
    </w:p>
    <w:bookmarkEnd w:id="20"/>
    <w:bookmarkStart w:id="21" w:name="X87f6caebbff4fa1172deebd2b85b70fac33fb90"/>
    <w:p>
      <w:pPr>
        <w:pStyle w:val="Heading2"/>
      </w:pPr>
      <w:r>
        <w:t xml:space="preserve">Introduction to the Seminar Presentation Slides</w:t>
      </w:r>
    </w:p>
    <w:p>
      <w:pPr>
        <w:pStyle w:val="FirstParagraph"/>
      </w:pPr>
      <w:r>
        <w:t xml:space="preserve">The purpose of these Seminar Presentation Slides is to provide a holistic view of the digital landscape in North Africa. We are focusing specifically on the intersection of creativity and technology in</w:t>
      </w:r>
      <w:r>
        <w:t xml:space="preserve"> </w:t>
      </w:r>
      <w:r>
        <w:t xml:space="preserve">Morocco Casablanca</w:t>
      </w:r>
      <w:r>
        <w:t xml:space="preserve">. As global businesses look toward emerging markets, understanding the local digital infrastructure and talent pool becomes crucial.</w:t>
      </w:r>
    </w:p>
    <w:p>
      <w:pPr>
        <w:pStyle w:val="BodyText"/>
      </w:pPr>
      <w:r>
        <w:t xml:space="preserve">In this presentation, we will explore:</w:t>
      </w:r>
    </w:p>
    <w:p>
      <w:pPr>
        <w:numPr>
          <w:ilvl w:val="0"/>
          <w:numId w:val="1001"/>
        </w:numPr>
        <w:pStyle w:val="Compact"/>
      </w:pPr>
      <w:r>
        <w:t xml:space="preserve">The evolution of the Web Designer role in Morocco.</w:t>
      </w:r>
    </w:p>
    <w:p>
      <w:pPr>
        <w:numPr>
          <w:ilvl w:val="0"/>
          <w:numId w:val="1001"/>
        </w:numPr>
        <w:pStyle w:val="Compact"/>
      </w:pPr>
      <w:r>
        <w:t xml:space="preserve">The economic significance of Casablanca as a tech hub.</w:t>
      </w:r>
    </w:p>
    <w:p>
      <w:pPr>
        <w:numPr>
          <w:ilvl w:val="0"/>
          <w:numId w:val="1001"/>
        </w:numPr>
        <w:pStyle w:val="Compact"/>
      </w:pPr>
      <w:r>
        <w:t xml:space="preserve">Cultural considerations in design for the Moroccan audience.</w:t>
      </w:r>
    </w:p>
    <w:p>
      <w:pPr>
        <w:numPr>
          <w:ilvl w:val="0"/>
          <w:numId w:val="1001"/>
        </w:numPr>
        <w:pStyle w:val="Compact"/>
      </w:pPr>
      <w:r>
        <w:t xml:space="preserve">Tech trends and tools utilized by local professionals.</w:t>
      </w:r>
    </w:p>
    <w:p>
      <w:pPr>
        <w:numPr>
          <w:ilvl w:val="0"/>
          <w:numId w:val="1001"/>
        </w:numPr>
        <w:pStyle w:val="Compact"/>
      </w:pPr>
      <w:r>
        <w:t xml:space="preserve">Multilingual requirements (Arabic, French, English).</w:t>
      </w:r>
    </w:p>
    <w:bookmarkEnd w:id="21"/>
    <w:bookmarkStart w:id="22" w:name="Xcb51d840a99461426650b123ad60aea8445d999"/>
    <w:p>
      <w:pPr>
        <w:pStyle w:val="Heading2"/>
      </w:pPr>
      <w:r>
        <w:t xml:space="preserve">Why Casablanca? The Economic Engine of Morocco</w:t>
      </w:r>
    </w:p>
    <w:p>
      <w:pPr>
        <w:pStyle w:val="FirstParagraph"/>
      </w:pPr>
      <w:r>
        <w:t xml:space="preserve">To understand the value of a Web Designer in this region, one must first appreciate the context.</w:t>
      </w:r>
      <w:r>
        <w:t xml:space="preserve"> </w:t>
      </w:r>
      <w:r>
        <w:t xml:space="preserve">Morocco Casablanca</w:t>
      </w:r>
      <w:r>
        <w:t xml:space="preserve"> </w:t>
      </w:r>
      <w:r>
        <w:t xml:space="preserve">is not just a city; it is the financial and business capital of Morocco. Often referred to as the "New York of Africa," it hosts hundreds of multinational corporations, regional headquarters, and a burgeoning startup ecosystem.</w:t>
      </w:r>
    </w:p>
    <w:p>
      <w:pPr>
        <w:pStyle w:val="BodyText"/>
      </w:pPr>
      <w:r>
        <w:t xml:space="preserve">The demand for high-quality digital presence in</w:t>
      </w:r>
      <w:r>
        <w:t xml:space="preserve"> </w:t>
      </w:r>
      <w:r>
        <w:t xml:space="preserve">Morocco Casablanca</w:t>
      </w:r>
      <w:r>
        <w:t xml:space="preserve"> </w:t>
      </w:r>
      <w:r>
        <w:t xml:space="preserve">is exploding. From traditional banking sectors transitioning to fintech solutions to tourism boards promoting luxury experiences in Marrakech and Agadir, every entity requires a sophisticated Web Designer to communicate their brand effectively.</w:t>
      </w:r>
    </w:p>
    <w:bookmarkEnd w:id="22"/>
    <w:bookmarkStart w:id="23" w:name="X38963f02f77b710f4d5dec7eb129ea309ab3219"/>
    <w:p>
      <w:pPr>
        <w:pStyle w:val="Heading2"/>
      </w:pPr>
      <w:r>
        <w:t xml:space="preserve">The Role of the Web Designer in the Modern Economy</w:t>
      </w:r>
    </w:p>
    <w:p>
      <w:pPr>
        <w:pStyle w:val="FirstParagraph"/>
      </w:pPr>
      <w:r>
        <w:t xml:space="preserve">A</w:t>
      </w:r>
      <w:r>
        <w:t xml:space="preserve"> </w:t>
      </w:r>
      <w:r>
        <w:t xml:space="preserve">Web Designer</w:t>
      </w:r>
      <w:r>
        <w:t xml:space="preserve"> </w:t>
      </w:r>
      <w:r>
        <w:t xml:space="preserve">is no longer just someone who makes things look pretty. In the context of Morocco's rapidly digitizing economy, this role is strategic. The modern Web Designer acts as a user experience (UX) architect, brand ambassador, and technical implementer all in one.</w:t>
      </w:r>
    </w:p>
    <w:p>
      <w:pPr>
        <w:pStyle w:val="BodyText"/>
      </w:pPr>
      <w:r>
        <w:t xml:space="preserve">In</w:t>
      </w:r>
      <w:r>
        <w:t xml:space="preserve"> </w:t>
      </w:r>
      <w:r>
        <w:t xml:space="preserve">Morocco Casablanca</w:t>
      </w:r>
      <w:r>
        <w:t xml:space="preserve">, companies are moving away from generic templates. They seek custom solutions that reflect their unique heritage while meeting international standards of speed and security. The Web Designer bridges the gap between traditional Moroccan aesthetics—such as geometric patterns, calligraphy, and vibrant colors—and modern minimalist web trends.</w:t>
      </w:r>
    </w:p>
    <w:bookmarkEnd w:id="23"/>
    <w:bookmarkStart w:id="24" w:name="Xdedc2de01ee3fd824453cafbf882648c913b076"/>
    <w:p>
      <w:pPr>
        <w:pStyle w:val="Heading2"/>
      </w:pPr>
      <w:r>
        <w:t xml:space="preserve">Cultural Nuances: Designing for the Moroccan Audience</w:t>
      </w:r>
    </w:p>
    <w:p>
      <w:pPr>
        <w:pStyle w:val="FirstParagraph"/>
      </w:pPr>
      <w:r>
        <w:t xml:space="preserve">One of the most critical aspects taught in these Seminar Presentation Slides is localization. A Web Designer working in or targeting</w:t>
      </w:r>
      <w:r>
        <w:t xml:space="preserve"> </w:t>
      </w:r>
      <w:r>
        <w:t xml:space="preserve">Morocco Casablanca</w:t>
      </w:r>
      <w:r>
        <w:t xml:space="preserve"> </w:t>
      </w:r>
      <w:r>
        <w:t xml:space="preserve">must possess deep cultural sensitivity.</w:t>
      </w:r>
    </w:p>
    <w:p>
      <w:pPr>
        <w:numPr>
          <w:ilvl w:val="0"/>
          <w:numId w:val="1002"/>
        </w:numPr>
        <w:pStyle w:val="Compact"/>
      </w:pPr>
      <w:r>
        <w:rPr>
          <w:bCs/>
          <w:b/>
        </w:rPr>
        <w:t xml:space="preserve">Multilingualism:</w:t>
      </w:r>
      <w:r>
        <w:t xml:space="preserve"> </w:t>
      </w:r>
      <w:r>
        <w:t xml:space="preserve">The primary web languages are French and Arabic. However, English is growing rapidly among the youth in Casablanca. A proficient Web Designer must be capable of implementing Right-to-Left (RTL) layouts for Arabic seamlessly alongside Left-to-Right (LTR) for French and English.</w:t>
      </w:r>
    </w:p>
    <w:p>
      <w:pPr>
        <w:numPr>
          <w:ilvl w:val="0"/>
          <w:numId w:val="1002"/>
        </w:numPr>
        <w:pStyle w:val="Compact"/>
      </w:pPr>
      <w:r>
        <w:rPr>
          <w:bCs/>
          <w:b/>
        </w:rPr>
        <w:t xml:space="preserve">Aesthetics:</w:t>
      </w:r>
      <w:r>
        <w:t xml:space="preserve"> </w:t>
      </w:r>
      <w:r>
        <w:t xml:space="preserve">Moroccan design often favors rich textures, warm earth tones, and intricate geometric motifs. These elements can be used subtly to create a sense of place without compromising usability.</w:t>
      </w:r>
    </w:p>
    <w:p>
      <w:pPr>
        <w:numPr>
          <w:ilvl w:val="0"/>
          <w:numId w:val="1002"/>
        </w:numPr>
        <w:pStyle w:val="Compact"/>
      </w:pPr>
      <w:r>
        <w:rPr>
          <w:bCs/>
          <w:b/>
        </w:rPr>
        <w:t xml:space="preserve">User Behavior:</w:t>
      </w:r>
      <w:r>
        <w:t xml:space="preserve"> </w:t>
      </w:r>
      <w:r>
        <w:t xml:space="preserve">Internet users in Morocco heavily rely on mobile devices. Therefore, the Web Designer must prioritize "Mobile-First" design strategies to ensure accessibility across varying network speeds and device types common in the region.</w:t>
      </w:r>
    </w:p>
    <w:bookmarkEnd w:id="24"/>
    <w:bookmarkStart w:id="25" w:name="tech-trends-and-tools-in-casablanca"/>
    <w:p>
      <w:pPr>
        <w:pStyle w:val="Heading2"/>
      </w:pPr>
      <w:r>
        <w:t xml:space="preserve">Tech Trends and Tools in Casablanca</w:t>
      </w:r>
    </w:p>
    <w:p>
      <w:pPr>
        <w:pStyle w:val="FirstParagraph"/>
      </w:pPr>
      <w:r>
        <w:t xml:space="preserve">The tech scene in</w:t>
      </w:r>
      <w:r>
        <w:t xml:space="preserve"> </w:t>
      </w:r>
      <w:r>
        <w:t xml:space="preserve">Morocco Casablanca</w:t>
      </w:r>
      <w:r>
        <w:t xml:space="preserve"> </w:t>
      </w:r>
      <w:r>
        <w:t xml:space="preserve">is vibrant. The city hosts numerous hackathons, co-working spaces, and innovation hubs. Consequently, the tools used by the Web Designer are evolving.</w:t>
      </w:r>
    </w:p>
    <w:p>
      <w:pPr>
        <w:pStyle w:val="BodyText"/>
      </w:pPr>
      <w:r>
        <w:t xml:space="preserve">We currently see a shift towards:</w:t>
      </w:r>
    </w:p>
    <w:p>
      <w:pPr>
        <w:numPr>
          <w:ilvl w:val="0"/>
          <w:numId w:val="1003"/>
        </w:numPr>
        <w:pStyle w:val="Compact"/>
      </w:pPr>
      <w:r>
        <w:rPr>
          <w:bCs/>
          <w:b/>
        </w:rPr>
        <w:t xml:space="preserve">No-Code/Low-Code Platforms:</w:t>
      </w:r>
      <w:r>
        <w:t xml:space="preserve"> </w:t>
      </w:r>
      <w:r>
        <w:t xml:space="preserve">For quick prototyping and small business sites in Casablanca's SME sector.</w:t>
      </w:r>
    </w:p>
    <w:p>
      <w:pPr>
        <w:numPr>
          <w:ilvl w:val="0"/>
          <w:numId w:val="1003"/>
        </w:numPr>
        <w:pStyle w:val="Compact"/>
      </w:pPr>
      <w:r>
        <w:rPr>
          <w:bCs/>
          <w:b/>
        </w:rPr>
        <w:t xml:space="preserve">E-commerce Solutions:</w:t>
      </w:r>
      <w:r>
        <w:t xml:space="preserve"> </w:t>
      </w:r>
      <w:r>
        <w:t xml:space="preserve">With the rise of local marketplaces like Jumia and Yassir, Web Designers are increasingly required to have skills in integrating payment gateways (such as CMI - Centre Monétique Interbancaire) and logistics tracking.</w:t>
      </w:r>
    </w:p>
    <w:p>
      <w:pPr>
        <w:numPr>
          <w:ilvl w:val="0"/>
          <w:numId w:val="1003"/>
        </w:numPr>
        <w:pStyle w:val="Compact"/>
      </w:pPr>
      <w:r>
        <w:rPr>
          <w:bCs/>
          <w:b/>
        </w:rPr>
        <w:t xml:space="preserve">Accessibility Standards:</w:t>
      </w:r>
      <w:r>
        <w:t xml:space="preserve"> </w:t>
      </w:r>
      <w:r>
        <w:t xml:space="preserve">There is a growing emphasis on WCAG compliance, ensuring websites are usable by people with disabilities, which is a key requirement for government projects in Morocco.</w:t>
      </w:r>
    </w:p>
    <w:bookmarkEnd w:id="25"/>
    <w:bookmarkStart w:id="26" w:name="educational-pathways-and-certification"/>
    <w:p>
      <w:pPr>
        <w:pStyle w:val="Heading2"/>
      </w:pPr>
      <w:r>
        <w:t xml:space="preserve">Educational Pathways and Certification</w:t>
      </w:r>
    </w:p>
    <w:p>
      <w:pPr>
        <w:pStyle w:val="FirstParagraph"/>
      </w:pPr>
      <w:r>
        <w:t xml:space="preserve">For those aspiring to become a Web Designer in this region, the educational landscape is diverse. Universities such as Hassan II University offer computer science degrees, while private institutions like ENCG (École Nationale de Commerce et de Gestion) provide specialized courses in digital marketing and web development.</w:t>
      </w:r>
    </w:p>
    <w:p>
      <w:pPr>
        <w:pStyle w:val="BodyText"/>
      </w:pPr>
      <w:r>
        <w:t xml:space="preserve">Additionally, many professionals in</w:t>
      </w:r>
      <w:r>
        <w:t xml:space="preserve"> </w:t>
      </w:r>
      <w:r>
        <w:t xml:space="preserve">Morocco Casablanca</w:t>
      </w:r>
      <w:r>
        <w:t xml:space="preserve"> </w:t>
      </w:r>
      <w:r>
        <w:t xml:space="preserve">are turning to online certifications from international bodies. These Seminar Presentation Slides encourage continuous learning. Mastery of HTML5, CSS3, JavaScript, and frameworks like React or Vue.js is essential. Furthermore, knowledge of CMS platforms like WordPress remains vital for the agency sector.</w:t>
      </w:r>
    </w:p>
    <w:bookmarkEnd w:id="26"/>
    <w:bookmarkStart w:id="27" w:name="challenges-and-opportunities"/>
    <w:p>
      <w:pPr>
        <w:pStyle w:val="Heading2"/>
      </w:pPr>
      <w:r>
        <w:t xml:space="preserve">Challenges and Opportunities</w:t>
      </w:r>
    </w:p>
    <w:p>
      <w:pPr>
        <w:pStyle w:val="FirstParagraph"/>
      </w:pPr>
      <w:r>
        <w:t xml:space="preserve">Navigating the career of a Web Designer in Morocco comes with its set of challenges. Internet penetration, while high, can be inconsistent in remote areas, requiring designers to optimize assets for lower bandwidths. Additionally, competition is fierce.</w:t>
      </w:r>
    </w:p>
    <w:p>
      <w:pPr>
        <w:pStyle w:val="BodyText"/>
      </w:pPr>
      <w:r>
        <w:t xml:space="preserve">However, the opportunities outweigh the challenges. The government’s "Morocco Digital 2025" strategy aims to transform Morocco into a digital hub for Africa. This state-backed initiative creates a fertile ground for Web Designers in</w:t>
      </w:r>
      <w:r>
        <w:t xml:space="preserve"> </w:t>
      </w:r>
      <w:r>
        <w:t xml:space="preserve">Morocco Casablanca</w:t>
      </w:r>
      <w:r>
        <w:t xml:space="preserve">. Freelance opportunities are also booming, with local designers serving clients across the Middle East and Europe due to geographic proximity and time zone alignment.</w:t>
      </w:r>
    </w:p>
    <w:bookmarkEnd w:id="27"/>
    <w:bookmarkStart w:id="28" w:name="case-studies-success-in-casablanca"/>
    <w:p>
      <w:pPr>
        <w:pStyle w:val="Heading2"/>
      </w:pPr>
      <w:r>
        <w:t xml:space="preserve">Case Studies: Success in Casablanca</w:t>
      </w:r>
    </w:p>
    <w:p>
      <w:pPr>
        <w:pStyle w:val="FirstParagraph"/>
      </w:pPr>
      <w:r>
        <w:t xml:space="preserve">To illustrate the impact of a skilled Web Designer, let us look at two hypothetical but representative case studies from our research:</w:t>
      </w:r>
    </w:p>
    <w:p>
      <w:pPr>
        <w:numPr>
          <w:ilvl w:val="0"/>
          <w:numId w:val="1004"/>
        </w:numPr>
        <w:pStyle w:val="Compact"/>
      </w:pPr>
      <w:r>
        <w:rPr>
          <w:bCs/>
          <w:b/>
        </w:rPr>
        <w:t xml:space="preserve">The Tourism Startup:</w:t>
      </w:r>
      <w:r>
        <w:t xml:space="preserve"> </w:t>
      </w:r>
      <w:r>
        <w:t xml:space="preserve">A startup in Casablanca aimed to promote eco-tourism. Their Web Designer utilized high-quality video backgrounds and Arabic calligraphy fonts, resulting in a 40% increase in bookings.</w:t>
      </w:r>
    </w:p>
    <w:p>
      <w:pPr>
        <w:numPr>
          <w:ilvl w:val="0"/>
          <w:numId w:val="1004"/>
        </w:numPr>
        <w:pStyle w:val="Compact"/>
      </w:pPr>
      <w:r>
        <w:rPr>
          <w:bCs/>
          <w:b/>
        </w:rPr>
        <w:t xml:space="preserve">The Fintech App Landing Page:</w:t>
      </w:r>
      <w:r>
        <w:t xml:space="preserve"> </w:t>
      </w:r>
      <w:r>
        <w:t xml:space="preserve">A local fintech company needed to build trust with older demographics. The Web Designer chose a clean, French-centric layout with large typography and clear calls to action, significantly boosting user registration rates.</w:t>
      </w:r>
    </w:p>
    <w:p>
      <w:pPr>
        <w:pStyle w:val="FirstParagraph"/>
      </w:pPr>
      <w:r>
        <w:t xml:space="preserve">These examples highlight that in</w:t>
      </w:r>
      <w:r>
        <w:t xml:space="preserve"> </w:t>
      </w:r>
      <w:r>
        <w:t xml:space="preserve">Morocco Casablanca</w:t>
      </w:r>
      <w:r>
        <w:t xml:space="preserve">, design is not just art; it is a business tool.</w:t>
      </w:r>
    </w:p>
    <w:bookmarkEnd w:id="28"/>
    <w:bookmarkStart w:id="29" w:name="X662e2bd3bf84ebbb01626f3ed25d974ed717a37"/>
    <w:p>
      <w:pPr>
        <w:pStyle w:val="Heading2"/>
      </w:pPr>
      <w:r>
        <w:t xml:space="preserve">The Future: AI and Automation in Web Design</w:t>
      </w:r>
    </w:p>
    <w:p>
      <w:pPr>
        <w:pStyle w:val="FirstParagraph"/>
      </w:pPr>
      <w:r>
        <w:t xml:space="preserve">As we look forward, Artificial Intelligence (AI) will play a larger role. In</w:t>
      </w:r>
      <w:r>
        <w:t xml:space="preserve"> </w:t>
      </w:r>
      <w:r>
        <w:t xml:space="preserve">Morocco Casablanca</w:t>
      </w:r>
      <w:r>
        <w:t xml:space="preserve">, early adopters are using AI to generate layout options and optimize images automatically. However, the human touch remains irreplaceable. The Web Designer of the future must be an editor and curator of AI-generated content, ensuring cultural relevance and brand voice consistency.</w:t>
      </w:r>
    </w:p>
    <w:p>
      <w:pPr>
        <w:pStyle w:val="BodyText"/>
      </w:pPr>
      <w:r>
        <w:t xml:space="preserve">The Seminar Presentation Slides conclude that adaptability is key. Whether it is learning new coding languages or understanding shifts in Moroccan consumer behavior, continuous evolution defines success.</w:t>
      </w:r>
    </w:p>
    <w:bookmarkEnd w:id="29"/>
    <w:bookmarkStart w:id="30" w:name="conclusion-and-call-to-action"/>
    <w:p>
      <w:pPr>
        <w:pStyle w:val="Heading2"/>
      </w:pPr>
      <w:r>
        <w:t xml:space="preserve">Conclusion and Call to Action</w:t>
      </w:r>
    </w:p>
    <w:p>
      <w:pPr>
        <w:pStyle w:val="FirstParagraph"/>
      </w:pPr>
      <w:r>
        <w:t xml:space="preserve">In summary, the role of the</w:t>
      </w:r>
      <w:r>
        <w:t xml:space="preserve"> </w:t>
      </w:r>
      <w:r>
        <w:t xml:space="preserve">Web Designer</w:t>
      </w:r>
      <w:r>
        <w:t xml:space="preserve"> </w:t>
      </w:r>
      <w:r>
        <w:t xml:space="preserve">is central to the digital transformation of Morocco. Casablanca stands at the forefront of this change, offering a unique blend of traditional heritage and futuristic ambition.</w:t>
      </w:r>
    </w:p>
    <w:p>
      <w:pPr>
        <w:pStyle w:val="BodyText"/>
      </w:pPr>
      <w:r>
        <w:t xml:space="preserve">We encourage you:</w:t>
      </w:r>
    </w:p>
    <w:p>
      <w:pPr>
        <w:pStyle w:val="BodyText"/>
      </w:pPr>
      <w:r>
        <w:t xml:space="preserve">To engage with local design communities in Casablanca.</w:t>
      </w:r>
    </w:p>
    <w:p>
      <w:pPr>
        <w:pStyle w:val="BodyText"/>
      </w:pPr>
      <w:r>
        <w:t xml:space="preserve">To master both technical skills and cultural nuances.</w:t>
      </w:r>
    </w:p>
    <w:p>
      <w:pPr>
        <w:pStyle w:val="BodyText"/>
      </w:pPr>
      <w:r>
        <w:t xml:space="preserve">To view every project as an opportunity to bridge the gap between Morocco and the world. &lt; P &gt; Thank You For Your Attention. This concludes our Seminar Presentation Slides on this vital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Morocco Casablanca</dc:title>
  <dc:creator/>
  <dc:language>en</dc:language>
  <cp:keywords/>
  <dcterms:created xsi:type="dcterms:W3CDTF">2026-07-30T04:43:19Z</dcterms:created>
  <dcterms:modified xsi:type="dcterms:W3CDTF">2026-07-30T04:43:19Z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