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1" w:name="seminar-presentation-slides"/>
    <w:p>
      <w:pPr>
        <w:pStyle w:val="Heading1"/>
      </w:pPr>
      <w:r>
        <w:t xml:space="preserve">Seminar Presentation Slides</w:t>
      </w:r>
    </w:p>
    <w:bookmarkStart w:id="20" w:name="X19f6d9d1b12947cc809c5be9efabd53786db56b"/>
    <w:p>
      <w:pPr>
        <w:pStyle w:val="Heading2"/>
      </w:pPr>
      <w:r>
        <w:t xml:space="preserve">The Evolving Role of the Web Designer in United Kingdom Birmingham</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Birmingham, West Midlands, United Kingdom</w:t>
      </w:r>
    </w:p>
    <w:bookmarkEnd w:id="20"/>
    <w:bookmarkEnd w:id="21"/>
    <w:bookmarkStart w:id="22" w:name="X1939a8abcc83a4efc9517a40e15b78db38c938d"/>
    <w:p>
      <w:pPr>
        <w:pStyle w:val="Heading1"/>
      </w:pPr>
      <w:r>
        <w:t xml:space="preserve">The Digital Landscape of United Kingdom Birmingham</w:t>
      </w:r>
    </w:p>
    <w:bookmarkEnd w:id="22"/>
    <w:p>
      <w:pPr>
        <w:pStyle w:val="FirstParagraph"/>
      </w:pPr>
      <w:r>
        <w:t xml:space="preserve">Welcome to this comprehensive seminar presentation dedicated to the vital role of the modern web designer. As we gather here in the heart of the United Kingdom Birmingham, we are witnessing a digital transformation unlike any other. The city is no longer just a historical hub of industry; it has emerged as a thriving centre for technology, creativity, and innovation.</w:t>
      </w:r>
    </w:p>
    <w:p>
      <w:pPr>
        <w:pStyle w:val="BodyText"/>
      </w:pPr>
      <w:r>
        <w:t xml:space="preserve">In this presentation titled "The Evolving Role of the Web Designer in United Kingdom Birmingham," we will explore how the demands of local businesses, global enterprises headquartered in the West Midlands, and creative agencies are shaping the profession. The web designer is no longer merely a visual artist; they are a strategic partner in business growth, user experience optimisation, and brand storytelling.</w:t>
      </w:r>
    </w:p>
    <w:p>
      <w:pPr>
        <w:pStyle w:val="BodyText"/>
      </w:pPr>
      <w:r>
        <w:t xml:space="preserve">The economic landscape of Birmingham has shifted dramatically. With significant investment from both private sector venture capital and public funding initiatives aimed at boosting tech talent in the United Kingdom Birmingham region, the need for high-quality digital presence has never been greater. This seminar aims to dissect those needs, analyse current trends specific to this region, and outline future trajectories for professionals working within this dynamic ecosystem.</w:t>
      </w:r>
    </w:p>
    <w:bookmarkStart w:id="23" w:name="defining-the-modern-web-designer"/>
    <w:p>
      <w:pPr>
        <w:pStyle w:val="Heading1"/>
      </w:pPr>
      <w:r>
        <w:t xml:space="preserve">Defining the Modern Web Designer</w:t>
      </w:r>
    </w:p>
    <w:bookmarkEnd w:id="23"/>
    <w:p>
      <w:pPr>
        <w:pStyle w:val="FirstParagraph"/>
      </w:pPr>
      <w:r>
        <w:t xml:space="preserve">To understand the impact of a web designer in United Kingdom Birmingham, we must first redefine what this role entails. Gone are the days when a web designer simply coded HTML pages and selected colour palettes using basic tools. Today’s web designer is a hybrid professional who bridges the gap between aesthetics, functionality, and technical performance.</w:t>
      </w:r>
    </w:p>
    <w:p>
      <w:pPr>
        <w:pStyle w:val="BodyText"/>
      </w:pPr>
      <w:r>
        <w:t xml:space="preserve">In the context of United Kingdom Birmingham, where competition among digital agencies is fierce, the modern web designer must possess a diverse skill set. This includes proficiency in front-end languages such as HTML5, CSS3, and JavaScript frameworks like React or Vue.js. However equally important are skills in user interface (UI) design and user experience (UX) research. A successful web designer must understand how users interact with digital platforms, ensuring that navigation is intuitive and accessible to all demographics.</w:t>
      </w:r>
    </w:p>
    <w:p>
      <w:pPr>
        <w:pStyle w:val="BodyText"/>
      </w:pPr>
      <w:r>
        <w:t xml:space="preserve">Furthermore, the role now extends into search engine optimisation (SEO). A visually stunning website is useless if it cannot be found by potential customers in Birmingham or globally. Therefore, the modern web designer must understand technical SEO principles, including site speed optimisation, mobile responsiveness, and structured data implementation. This holistic approach ensures that every project delivered not only looks professional but also performs effectively in search engine rankings.</w:t>
      </w:r>
    </w:p>
    <w:bookmarkStart w:id="24" w:name="Xa02f1a65e6c3b302bba7287be33f92023656780"/>
    <w:p>
      <w:pPr>
        <w:pStyle w:val="Heading1"/>
      </w:pPr>
      <w:r>
        <w:t xml:space="preserve">The Unique Characteristics of the Birmingham Market</w:t>
      </w:r>
    </w:p>
    <w:bookmarkEnd w:id="24"/>
    <w:p>
      <w:pPr>
        <w:pStyle w:val="FirstParagraph"/>
      </w:pPr>
      <w:r>
        <w:t xml:space="preserve">United Kingdom Birmingham presents a unique market for web designers. The city is known for its diversity, both culturally and economically. This diversity is reflected in the digital needs of its businesses. From small independent cafes in Digbeth to large multinational corporations based near the Bullring and Grand Central, the spectrum of web design requirements is vast.</w:t>
      </w:r>
    </w:p>
    <w:p>
      <w:pPr>
        <w:pStyle w:val="BodyText"/>
      </w:pPr>
      <w:r>
        <w:t xml:space="preserve">One distinct characteristic of this region is the strong emphasis on community engagement. Businesses in United Kingdom Birmingham often prioritise websites that facilitate local interaction, event booking, and community feedback. Web designers here are increasingly tasked with integrating social proof elements, such as customer testimonials from local residents and interactive maps highlighting physical store locations.</w:t>
      </w:r>
    </w:p>
    <w:p>
      <w:pPr>
        <w:pStyle w:val="BodyText"/>
      </w:pPr>
      <w:r>
        <w:t xml:space="preserve">Additionally the transport hub status of Birmingham means that many websites require robust logistical integration. E-commerce platforms serving this region must handle complex shipping calculations, real-time stock updates, and multi-channel sales integration. Web designers in United Kingdom Birmingham are therefore becoming adept at working with e-commerce platforms like Shopify and WooCommerce to create seamless shopping experiences that drive conversion rates.</w:t>
      </w:r>
    </w:p>
    <w:bookmarkStart w:id="25" w:name="user-experience-ux-as-a-priority"/>
    <w:p>
      <w:pPr>
        <w:pStyle w:val="Heading1"/>
      </w:pPr>
      <w:r>
        <w:t xml:space="preserve">User Experience (UX) as a Priority</w:t>
      </w:r>
    </w:p>
    <w:bookmarkEnd w:id="25"/>
    <w:p>
      <w:pPr>
        <w:pStyle w:val="FirstParagraph"/>
      </w:pPr>
      <w:r>
        <w:t xml:space="preserve">User experience is paramount in the digital age. For web designers operating in United Kingdom Birmingham, understanding UX principles is not optional; it is essential. Users expect websites to load quickly, display correctly on mobile devices, and provide clear calls to action.</w:t>
      </w:r>
    </w:p>
    <w:p>
      <w:pPr>
        <w:pStyle w:val="BodyText"/>
      </w:pPr>
      <w:r>
        <w:t xml:space="preserve">In United Kingdom Birmingham, where the population is young and tech-savvy but also diverse in age and ability, accessibility cannot be an afterthought. Web designers must adhere to Web Content Accessibility Guidelines (WCAG). This involves ensuring sufficient colour contrast, providing alt text for images, and making sure keyboard navigation is fully functional.</w:t>
      </w:r>
    </w:p>
    <w:p>
      <w:pPr>
        <w:pStyle w:val="BodyText"/>
      </w:pPr>
      <w:r>
        <w:t xml:space="preserve">By prioritising UX, web designers contribute directly to the bottom line of their clients. Studies consistently show that improved user experience leads to higher retention rates and increased sales. For businesses in United Kingdom Birmingham competing against London-based firms, a superior user experience can be a key differentiator. It signals professionalism and respect for the customer, fostering trust and loyalty.</w:t>
      </w:r>
    </w:p>
    <w:bookmarkStart w:id="26" w:name="the-importance-of-mobile-first-design"/>
    <w:p>
      <w:pPr>
        <w:pStyle w:val="Heading1"/>
      </w:pPr>
      <w:r>
        <w:t xml:space="preserve">The Importance of Mobile-First Design</w:t>
      </w:r>
    </w:p>
    <w:bookmarkEnd w:id="26"/>
    <w:p>
      <w:pPr>
        <w:pStyle w:val="FirstParagraph"/>
      </w:pPr>
      <w:r>
        <w:t xml:space="preserve">mobile-first design philosophy is critical for web designers in United Kingdom Birmingham. Statistics indicate that a majority of internet traffic in the West Midlands originates from smartphones and tablets. Consequently, designing for desktop first and then adapting for mobile is no longer a viable strategy.</w:t>
      </w:r>
    </w:p>
    <w:p>
      <w:pPr>
        <w:pStyle w:val="BodyText"/>
      </w:pPr>
      <w:r>
        <w:t xml:space="preserve">A web designer must start with the smallest screen size, ensuring that core content and functionality are prioritised before expanding to larger screens. This approach ensures that users in United Kingdom Birmingham can access services on the go, whether they are commuting on the Midland Metro or browsing local news while waiting for a train.</w:t>
      </w:r>
    </w:p>
    <w:p>
      <w:pPr>
        <w:pStyle w:val="BodyText"/>
      </w:pPr>
      <w:r>
        <w:t xml:space="preserve">Mobile-first design also impacts SEO. Google uses mobile-first indexing, meaning it primarily uses the mobile version of content for ranking and indexing. For web designers in United Kingdom Birmingham this means that technical decisions made during the design phase have profound implications for search visibility. Ensuring touch-friendly elements, readable text without zooming, and optimised images are crucial steps in this process.</w:t>
      </w:r>
    </w:p>
    <w:bookmarkStart w:id="27" w:name="X657322adf6e3ca78c9db947448097be9f978223"/>
    <w:p>
      <w:pPr>
        <w:pStyle w:val="Heading1"/>
      </w:pPr>
      <w:r>
        <w:t xml:space="preserve">Trends Shaping Web Design in the United Kingdom</w:t>
      </w:r>
    </w:p>
    <w:p>
      <w:pPr>
        <w:pStyle w:val="FirstParagraph"/>
      </w:pPr>
      <w:r>
        <w:t xml:space="preserve">Current trends influencing web designers across the United Kingdom, and specifically in Birmingham, include the rise of minimalism combined with bold typography. Users are increasingly drawn to clean layouts that reduce cognitive load while using striking fonts to convey brand personality.</w:t>
      </w:r>
    </w:p>
    <w:p>
      <w:pPr>
        <w:pStyle w:val="BodyText"/>
      </w:pPr>
      <w:r>
        <w:t xml:space="preserve">Another significant trend is the use of micro-interactions. These subtle animations provide feedback to users and enhance engagement without overwhelming them. In United Kingdom Birmingham, where visual culture is strong, these details can elevate a website from functional to memorable.</w:t>
      </w:r>
    </w:p>
    <w:p>
      <w:pPr>
        <w:pStyle w:val="BodyText"/>
      </w:pPr>
      <w:r>
        <w:t xml:space="preserve">Sustainability in digital design is also emerging as a key concern. Web designers are being asked to consider the carbon footprint of their websites by optimising code and images to reduce energy consumption. This aligns with the broader sustainability goals of many organisations in United Kingdom Birmingham, reflecting a corporate responsibility that resonates with local consumers.</w:t>
      </w:r>
    </w:p>
    <w:bookmarkEnd w:id="27"/>
    <w:bookmarkStart w:id="28" w:name="Xbc5f3b4f6d2aca58c1b33de65cd9399598c68a8"/>
    <w:p>
      <w:pPr>
        <w:pStyle w:val="Heading1"/>
      </w:pPr>
      <w:r>
        <w:t xml:space="preserve">The Role of Collaboration and Soft Skills</w:t>
      </w:r>
    </w:p>
    <w:p>
      <w:pPr>
        <w:pStyle w:val="FirstParagraph"/>
      </w:pPr>
      <w:r>
        <w:t xml:space="preserve">Web designers often work within multidisciplinary teams comprising developers, marketers, and content creators. In the collaborative environment of United Kingdom Birmingham’s tech scene this teamwork is essential. Designers must be open to feedback willing to iterate on their work based on user testing results and client revisions.</w:t>
      </w:r>
    </w:p>
    <w:p>
      <w:pPr>
        <w:pStyle w:val="BodyText"/>
      </w:pPr>
      <w:r>
        <w:t xml:space="preserve">Negotiation skills are also vital when discussing project scopes and timelines. A web designer must manage expectations effectively, ensuring that clients understand the value of high-quality design versus quick fixes. This professional maturity builds long-term relationships and establishes the web designer as a trusted advisor rather than just a service provider.</w:t>
      </w:r>
    </w:p>
    <w:bookmarkEnd w:id="28"/>
    <w:bookmarkStart w:id="29" w:name="X56ccbb90f6a0f7b26c92228ac8a52a0e7b54df4"/>
    <w:p>
      <w:pPr>
        <w:pStyle w:val="Heading1"/>
      </w:pPr>
      <w:r>
        <w:t xml:space="preserve">The Future of Web Design in United Kingdom Birmingham</w:t>
      </w:r>
    </w:p>
    <w:p>
      <w:pPr>
        <w:pStyle w:val="FirstParagraph"/>
      </w:pPr>
      <w:r>
        <w:t xml:space="preserve">We can also expect to see a greater emphasis on immersive experiences through technologies like Virtual Reality (VR) and Augmented Reality (AR). Imagine a local retailer in Birmingham offering virtual try-ons via their website. Web designers will need to learn new tools and methodologies to deliver these advanced features securely and efficiently.</w:t>
      </w:r>
    </w:p>
    <w:p>
      <w:pPr>
        <w:pStyle w:val="BodyText"/>
      </w:pPr>
      <w:r>
        <w:t xml:space="preserve">Moreover as the United Kingdom Birmingham digital infrastructure continues to improve with faster broadband speeds, web designers will have more freedom to create rich, media-heavy sites without worrying about slow load times on user devices. This opens up exciting possibilities for storytelling and brand engagement that were previously limited by technical constraints.</w:t>
      </w:r>
    </w:p>
    <w:bookmarkEnd w:id="29"/>
    <w:bookmarkStart w:id="30" w:name="X148f130bf95d558f7d72066feff57a8ea52df76"/>
    <w:p>
      <w:pPr>
        <w:pStyle w:val="Heading1"/>
      </w:pPr>
      <w:r>
        <w:t xml:space="preserve">Conclusion: Empowering the Local Digital Economy</w:t>
      </w:r>
    </w:p>
    <w:p>
      <w:pPr>
        <w:pStyle w:val="FirstParagraph"/>
      </w:pPr>
      <w:r>
        <w:t xml:space="preserve">For those entering or already established in this field in United Kingdom Birmingham, the message is clear: stay curious stay adaptable and always put the user first. The opportunities are abundant for those who can combine creativity with technical excellence.</w:t>
      </w:r>
    </w:p>
    <w:p>
      <w:pPr>
        <w:pStyle w:val="BodyText"/>
      </w:pPr>
      <w:r>
        <w:t xml:space="preserve">We encourage all participants to engage with local networks continue professional development and contribute to the innovative spirit that defines United Kingdom Birmingham. Thank you for your attention.</w:t>
      </w:r>
    </w:p>
    <w:bookmarkEnd w:id="30"/>
    <w:p>
      <w:pPr>
        <w:pStyle w:val="BodyText"/>
      </w:pPr>
      <w:r>
        <w:t xml:space="preserve">© 2023 Seminar Presentation Series. All Rights Reserved.</w:t>
      </w:r>
    </w:p>
    <w:p>
      <w:pPr>
        <w:pStyle w:val="BodyText"/>
      </w:pPr>
      <w:r>
        <w:t xml:space="preserve">Birmingham, United Kingdom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Web Designer in United Kingdom Birmingham</dc:title>
  <dc:creator/>
  <dc:language>en</dc:language>
  <cp:keywords/>
  <dcterms:created xsi:type="dcterms:W3CDTF">2026-07-29T13:02:08Z</dcterms:created>
  <dcterms:modified xsi:type="dcterms:W3CDTF">2026-07-29T13:02:08Z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