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Evolution and Impact of the Web Designer in United States New York City</w:t>
      </w:r>
    </w:p>
    <w:p>
      <w:pPr>
        <w:pStyle w:val="BodyText"/>
      </w:pPr>
      <w:r>
        <w:rPr>
          <w:bCs/>
          <w:b/>
        </w:rPr>
        <w:t xml:space="preserve">Date:</w:t>
      </w:r>
      <w:r>
        <w:t xml:space="preserve"> </w:t>
      </w:r>
      <w:r>
        <w:t xml:space="preserve">October 24, 2023</w:t>
      </w:r>
    </w:p>
    <w:bookmarkEnd w:id="20"/>
    <w:bookmarkStart w:id="22" w:name="welcome-the-digital-pulse-of-nyc"/>
    <w:p>
      <w:pPr>
        <w:pStyle w:val="Heading1"/>
      </w:pPr>
      <w:r>
        <w:t xml:space="preserve">Welcome: The Digital Pulse of NYC</w:t>
      </w:r>
    </w:p>
    <w:bookmarkStart w:id="21" w:name="X6985de249f585fc6a12b7709faddd00ee67635b"/>
    <w:p>
      <w:pPr>
        <w:pStyle w:val="Heading3"/>
      </w:pPr>
      <w:r>
        <w:t xml:space="preserve">The Role of the Web Designer in United States New York City</w:t>
      </w:r>
    </w:p>
    <w:p>
      <w:pPr>
        <w:pStyle w:val="FirstParagraph"/>
      </w:pPr>
      <w:r>
        <w:rPr>
          <w:bCs/>
          <w:b/>
        </w:rPr>
        <w:t xml:space="preserve">Brief Introduction:</w:t>
      </w:r>
    </w:p>
    <w:p>
      <w:pPr>
        <w:pStyle w:val="BodyText"/>
      </w:pPr>
      <w:r>
        <w:t xml:space="preserve">Welcome to this specialized seminar presentation. We are gathered here to discuss a critical component of the modern digital economy: the professional identity and operational scope of a Web Designer within one of the most competitive markets in the world, United States New York City. This city is not just a geographic location; it is a global hub for finance, media, fashion, and technology. Consequently, the role of a</w:t>
      </w:r>
      <w:r>
        <w:t xml:space="preserve"> </w:t>
      </w:r>
      <w:r>
        <w:rPr>
          <w:bCs/>
          <w:b/>
        </w:rPr>
        <w:t xml:space="preserve">Web Designer</w:t>
      </w:r>
      <w:r>
        <w:t xml:space="preserve"> </w:t>
      </w:r>
      <w:r>
        <w:t xml:space="preserve">here transcends simple aesthetics. It involves high-stakes problem-solving, brand representation on a global scale, and adherence to rigorous industry standards.</w:t>
      </w:r>
    </w:p>
    <w:p>
      <w:pPr>
        <w:pStyle w:val="BodyText"/>
      </w:pPr>
      <w:r>
        <w:rPr>
          <w:bCs/>
          <w:b/>
        </w:rPr>
        <w:t xml:space="preserve">Seminar Objectives:</w:t>
      </w:r>
    </w:p>
    <w:p>
      <w:pPr>
        <w:numPr>
          <w:ilvl w:val="0"/>
          <w:numId w:val="1001"/>
        </w:numPr>
        <w:pStyle w:val="Compact"/>
      </w:pPr>
      <w:r>
        <w:t xml:space="preserve">Analyze the unique demands of the digital market in United States New York City.</w:t>
      </w:r>
    </w:p>
    <w:p>
      <w:pPr>
        <w:numPr>
          <w:ilvl w:val="0"/>
          <w:numId w:val="1001"/>
        </w:numPr>
        <w:pStyle w:val="Compact"/>
      </w:pPr>
      <w:r>
        <w:t xml:space="preserve">Differentiate between general design principles and those required by NYC-based clients.</w:t>
      </w:r>
    </w:p>
    <w:p>
      <w:pPr>
        <w:numPr>
          <w:ilvl w:val="0"/>
          <w:numId w:val="1001"/>
        </w:numPr>
        <w:pStyle w:val="Compact"/>
      </w:pPr>
      <w:r>
        <w:t xml:space="preserve">Evaluate the technological stack preferred by top agencies in this region.</w:t>
      </w:r>
    </w:p>
    <w:p>
      <w:pPr>
        <w:pStyle w:val="FirstParagraph"/>
      </w:pPr>
      <w:r>
        <w:t xml:space="preserve">In United States New York City, speed, precision, and innovation are not merely buzzwords; they are survival mechanisms. A</w:t>
      </w:r>
      <w:r>
        <w:t xml:space="preserve"> </w:t>
      </w:r>
      <w:r>
        <w:rPr>
          <w:bCs/>
          <w:b/>
        </w:rPr>
        <w:t xml:space="preserve">Web Designer</w:t>
      </w:r>
      <w:r>
        <w:t xml:space="preserve"> </w:t>
      </w:r>
      <w:r>
        <w:t xml:space="preserve">operating in this environment must possess an acute understanding of user behavior that is shaped by the fast-paced lifestyle of millions of metropolitan residents.</w:t>
      </w:r>
    </w:p>
    <w:bookmarkEnd w:id="21"/>
    <w:bookmarkEnd w:id="22"/>
    <w:bookmarkStart w:id="23" w:name="the-nyc-context-market-dynamics"/>
    <w:p>
      <w:pPr>
        <w:pStyle w:val="Heading1"/>
      </w:pPr>
      <w:r>
        <w:t xml:space="preserve">The NYC Context: Market Dynamics</w:t>
      </w:r>
    </w:p>
    <w:p>
      <w:pPr>
        <w:pStyle w:val="FirstParagraph"/>
      </w:pPr>
      <w:r>
        <w:rPr>
          <w:bCs/>
          <w:b/>
        </w:rPr>
        <w:t xml:space="preserve">Why United States New York City Matters:</w:t>
      </w:r>
    </w:p>
    <w:p>
      <w:pPr>
        <w:pStyle w:val="BodyText"/>
      </w:pPr>
      <w:r>
        <w:t xml:space="preserve">To understand the modern Web Designer, one must first understand the ecosystem of United States New York City. This city is home to Fortune 500 headquarters, major advertising agencies (the "Mad Men" legacy), and a burgeoning startup scene in neighborhoods like Brooklyn and SoHo. For a</w:t>
      </w:r>
      <w:r>
        <w:t xml:space="preserve"> </w:t>
      </w:r>
      <w:r>
        <w:rPr>
          <w:bCs/>
          <w:b/>
        </w:rPr>
        <w:t xml:space="preserve">Web Designer</w:t>
      </w:r>
      <w:r>
        <w:t xml:space="preserve">, this creates a dichotomy of clients: traditional corporate entities demanding stability and prestige, versus agile startups demanding disruption and rapid iteration.</w:t>
      </w:r>
    </w:p>
    <w:p>
      <w:pPr>
        <w:pStyle w:val="BodyText"/>
      </w:pPr>
      <w:r>
        <w:rPr>
          <w:bCs/>
          <w:b/>
        </w:rPr>
        <w:t xml:space="preserve">The Competitive Landscape:</w:t>
      </w:r>
    </w:p>
    <w:p>
      <w:pPr>
        <w:numPr>
          <w:ilvl w:val="0"/>
          <w:numId w:val="1002"/>
        </w:numPr>
        <w:pStyle w:val="Compact"/>
      </w:pPr>
      <w:r>
        <w:rPr>
          <w:bCs/>
          <w:b/>
        </w:rPr>
        <w:t xml:space="preserve">Talent Density:</w:t>
      </w:r>
      <w:r>
        <w:t xml:space="preserve"> </w:t>
      </w:r>
      <w:r>
        <w:t xml:space="preserve">United States New York City attracts top-tier creative talent from around the globe. A Web Designer here competes with peers who are often highly specialized in UX (User Experience) and UI (User Interface) research.</w:t>
      </w:r>
    </w:p>
    <w:p>
      <w:pPr>
        <w:numPr>
          <w:ilvl w:val="0"/>
          <w:numId w:val="1002"/>
        </w:numPr>
        <w:pStyle w:val="Compact"/>
      </w:pPr>
      <w:r>
        <w:rPr>
          <w:bCs/>
          <w:b/>
        </w:rPr>
        <w:t xml:space="preserve">Pacing:</w:t>
      </w:r>
      <w:r>
        <w:t xml:space="preserve"> </w:t>
      </w:r>
      <w:r>
        <w:t xml:space="preserve">The turnaround times in NYC are significantly shorter than the national average. A Web Designer must be proficient in agile design methodologies.</w:t>
      </w:r>
    </w:p>
    <w:p>
      <w:pPr>
        <w:numPr>
          <w:ilvl w:val="0"/>
          <w:numId w:val="1002"/>
        </w:numPr>
        <w:pStyle w:val="Compact"/>
      </w:pPr>
      <w:r>
        <w:rPr>
          <w:bCs/>
          <w:b/>
        </w:rPr>
        <w:t xml:space="preserve">Budget Variance:</w:t>
      </w:r>
      <w:r>
        <w:t xml:space="preserve"> </w:t>
      </w:r>
      <w:r>
        <w:t xml:space="preserve">Projects can range from high-budget enterprise solutions to bootstrapped MVPs (Minimum Viable Products). Adaptability is key.</w:t>
      </w:r>
    </w:p>
    <w:p>
      <w:pPr>
        <w:pStyle w:val="FirstParagraph"/>
      </w:pPr>
      <w:r>
        <w:t xml:space="preserve">In this environment, a Web Designer cannot be static. They must evolve alongside the city's economic shifts. The rise of FinTech in Manhattan and E-commerce in Brooklyn has forced designers to master complex data visualization and seamless transactional flows, respectively.</w:t>
      </w:r>
    </w:p>
    <w:bookmarkEnd w:id="23"/>
    <w:bookmarkStart w:id="27" w:name="X0c1c2c46c5bc3fa5422fea3f0fed1e96cd22bc6"/>
    <w:p>
      <w:pPr>
        <w:pStyle w:val="Heading1"/>
      </w:pPr>
      <w:r>
        <w:t xml:space="preserve">Core Competencies of a Modern Web Designer</w:t>
      </w:r>
    </w:p>
    <w:p>
      <w:pPr>
        <w:pStyle w:val="FirstParagraph"/>
      </w:pPr>
      <w:r>
        <w:rPr>
          <w:bCs/>
          <w:b/>
        </w:rPr>
        <w:t xml:space="preserve">Beyond Aesthetics:</w:t>
      </w:r>
    </w:p>
    <w:p>
      <w:pPr>
        <w:pStyle w:val="BodyText"/>
      </w:pPr>
      <w:r>
        <w:t xml:space="preserve">In United States New York City, the definition of a successful project is tied directly to conversion rates, user retention, and brand equity. Therefore, the skill set of a Web Designer has expanded dramatically.</w:t>
      </w:r>
    </w:p>
    <w:bookmarkStart w:id="24" w:name="user-experience-ux-strategy"/>
    <w:p>
      <w:pPr>
        <w:pStyle w:val="Heading3"/>
      </w:pPr>
      <w:r>
        <w:t xml:space="preserve">1. User Experience (UX) Strategy</w:t>
      </w:r>
    </w:p>
    <w:p>
      <w:pPr>
        <w:pStyle w:val="FirstParagraph"/>
      </w:pPr>
      <w:r>
        <w:t xml:space="preserve">A Web Designer in NYC must act as a strategist. They conduct A/B testing and utilize heatmaps to understand how New Yorkers interact with digital platforms. Given the mobile-first nature of urban life, responsive design is non-negotiable.</w:t>
      </w:r>
    </w:p>
    <w:bookmarkEnd w:id="24"/>
    <w:bookmarkStart w:id="25" w:name="technical-proficiency"/>
    <w:p>
      <w:pPr>
        <w:pStyle w:val="Heading3"/>
      </w:pPr>
      <w:r>
        <w:t xml:space="preserve">2. Technical Proficiency</w:t>
      </w:r>
    </w:p>
    <w:p>
      <w:pPr>
        <w:pStyle w:val="FirstParagraph"/>
      </w:pPr>
      <w:r>
        <w:t xml:space="preserve">The toolset for a Web Designer in this region is advanced. Proficiency in Figma and Adobe XD is standard, but knowledge of HTML5, CSS3 (specifically Flexbox and Grid), and JavaScript frameworks like React or Vue.js is increasingly required for hybrid designer-developer roles.</w:t>
      </w:r>
    </w:p>
    <w:bookmarkEnd w:id="25"/>
    <w:bookmarkStart w:id="26" w:name="accessibility-and-compliance"/>
    <w:p>
      <w:pPr>
        <w:pStyle w:val="Heading3"/>
      </w:pPr>
      <w:r>
        <w:t xml:space="preserve">3. Accessibility and Compliance</w:t>
      </w:r>
    </w:p>
    <w:p>
      <w:pPr>
        <w:pStyle w:val="FirstParagraph"/>
      </w:pPr>
      <w:r>
        <w:t xml:space="preserve">New York has strict laws regarding accessibility (Local Law 112). A Web Designer must ensure that all digital properties comply with WCAG (Web Content Accessibility Guidelines) standards. This is not just best practice in United States New York City; it is a legal requirement for many public-facing websites.</w:t>
      </w:r>
    </w:p>
    <w:bookmarkEnd w:id="26"/>
    <w:bookmarkEnd w:id="27"/>
    <w:bookmarkStart w:id="28" w:name="industry-verticals-and-specialization"/>
    <w:p>
      <w:pPr>
        <w:pStyle w:val="Heading1"/>
      </w:pPr>
      <w:r>
        <w:t xml:space="preserve">Industry Verticals and Specialization</w:t>
      </w:r>
    </w:p>
    <w:p>
      <w:pPr>
        <w:pStyle w:val="FirstParagraph"/>
      </w:pPr>
      <w:r>
        <w:rPr>
          <w:bCs/>
          <w:b/>
        </w:rPr>
        <w:t xml:space="preserve">Sector-Specific Design Needs:</w:t>
      </w:r>
    </w:p>
    <w:p>
      <w:pPr>
        <w:pStyle w:val="BodyText"/>
      </w:pPr>
      <w:r>
        <w:t xml:space="preserve">The diversity of United States New York City means a Web Designer often specializes in one of several key verticals. Each requires a distinct visual language and functional approach.</w:t>
      </w:r>
    </w:p>
    <w:p>
      <w:pPr>
        <w:numPr>
          <w:ilvl w:val="0"/>
          <w:numId w:val="1003"/>
        </w:numPr>
        <w:pStyle w:val="Compact"/>
      </w:pPr>
      <w:r>
        <w:rPr>
          <w:bCs/>
          <w:b/>
        </w:rPr>
        <w:t xml:space="preserve">Fashion &amp; Luxury:</w:t>
      </w:r>
      <w:r>
        <w:t xml:space="preserve"> </w:t>
      </w:r>
      <w:r>
        <w:t xml:space="preserve">NYC is the fashion capital. Web Designers here must create immersive, visually stunning experiences that convey luxury through whitespace, typography, and high-resolution imagery. The focus is on brand storytelling.</w:t>
      </w:r>
    </w:p>
    <w:p>
      <w:pPr>
        <w:numPr>
          <w:ilvl w:val="0"/>
          <w:numId w:val="1003"/>
        </w:numPr>
        <w:pStyle w:val="Compact"/>
      </w:pPr>
      <w:r>
        <w:rPr>
          <w:bCs/>
          <w:b/>
        </w:rPr>
        <w:t xml:space="preserve">Finance &amp; FinTech:</w:t>
      </w:r>
      <w:r>
        <w:t xml:space="preserve"> </w:t>
      </w:r>
      <w:r>
        <w:t xml:space="preserve">In Wall Street and surrounding areas, trust is paramount. A Web Designer for a bank or fintech startup must prioritize security cues, clarity of data, and intuitive navigation over flashy animations.</w:t>
      </w:r>
    </w:p>
    <w:p>
      <w:pPr>
        <w:numPr>
          <w:ilvl w:val="0"/>
          <w:numId w:val="1003"/>
        </w:numPr>
        <w:pStyle w:val="Compact"/>
      </w:pPr>
      <w:r>
        <w:rPr>
          <w:bCs/>
          <w:b/>
        </w:rPr>
        <w:t xml:space="preserve">Media &amp; Entertainment:</w:t>
      </w:r>
      <w:r>
        <w:t xml:space="preserve"> </w:t>
      </w:r>
      <w:r>
        <w:t xml:space="preserve">With major publishing houses and streaming services headquartered here, Web Designers focus on content density without clutter. They master the art of hierarchy to guide users through vast amounts of information quickly.</w:t>
      </w:r>
    </w:p>
    <w:p>
      <w:pPr>
        <w:numPr>
          <w:ilvl w:val="0"/>
          <w:numId w:val="1003"/>
        </w:numPr>
        <w:pStyle w:val="Compact"/>
      </w:pPr>
      <w:r>
        <w:t xml:space="preserve">Creative Agencies: For agencies in Chelsea or Williamsburg, the website is a portfolio piece. These designers often push the boundaries of WebGL and 3D elements to showcase technical prowess.</w:t>
      </w:r>
    </w:p>
    <w:p>
      <w:pPr>
        <w:pStyle w:val="FirstParagraph"/>
      </w:pPr>
      <w:r>
        <w:t xml:space="preserve">In United States New York City, specialization allows a Web Designer to command higher rates and build stronger professional networks within specific industries.</w:t>
      </w:r>
    </w:p>
    <w:bookmarkEnd w:id="28"/>
    <w:bookmarkStart w:id="31" w:name="the-future-trends-in-nyc-design"/>
    <w:p>
      <w:pPr>
        <w:pStyle w:val="Heading1"/>
      </w:pPr>
      <w:r>
        <w:t xml:space="preserve">The Future: Trends in NYC Design</w:t>
      </w:r>
    </w:p>
    <w:p>
      <w:pPr>
        <w:pStyle w:val="FirstParagraph"/>
      </w:pPr>
      <w:r>
        <w:rPr>
          <w:bCs/>
          <w:b/>
        </w:rPr>
        <w:t xml:space="preserve">Innovation on the Horizon:</w:t>
      </w:r>
    </w:p>
    <w:p>
      <w:pPr>
        <w:pStyle w:val="BodyText"/>
      </w:pPr>
      <w:r>
        <w:t xml:space="preserve">The digital landscape is shifting, and United States New York City remains at the forefront of these changes. A forward-thinking Web Designer must anticipate and adapt to emerging technologies.</w:t>
      </w:r>
    </w:p>
    <w:bookmarkStart w:id="29" w:name="aesthetic-trends"/>
    <w:p>
      <w:pPr>
        <w:pStyle w:val="Heading3"/>
      </w:pPr>
      <w:r>
        <w:t xml:space="preserve">Aesthetic Trends</w:t>
      </w:r>
    </w:p>
    <w:p>
      <w:pPr>
        <w:numPr>
          <w:ilvl w:val="0"/>
          <w:numId w:val="1004"/>
        </w:numPr>
        <w:pStyle w:val="Compact"/>
      </w:pPr>
      <w:r>
        <w:rPr>
          <w:bCs/>
          <w:b/>
        </w:rPr>
        <w:t xml:space="preserve">Bento Grids:</w:t>
      </w:r>
      <w:r>
        <w:t xml:space="preserve"> </w:t>
      </w:r>
      <w:r>
        <w:t xml:space="preserve">Inspired by Japanese design but popularized globally, modular grid layouts are trending in NYC corporate design for their clean, organized appearance.</w:t>
      </w:r>
    </w:p>
    <w:p>
      <w:pPr>
        <w:numPr>
          <w:ilvl w:val="0"/>
          <w:numId w:val="1004"/>
        </w:numPr>
        <w:pStyle w:val="Compact"/>
      </w:pPr>
      <w:r>
        <w:rPr>
          <w:bCs/>
          <w:b/>
        </w:rPr>
        <w:t xml:space="preserve">Motion Design:</w:t>
      </w:r>
      <w:r>
        <w:t xml:space="preserve"> </w:t>
      </w:r>
      <w:r>
        <w:t xml:space="preserve">Subtle micro-interactions are becoming standard. A Web Designer is now expected to animate elements to provide feedback and delight users, enhancing the perceived value of the product.</w:t>
      </w:r>
    </w:p>
    <w:bookmarkEnd w:id="29"/>
    <w:bookmarkStart w:id="30" w:name="tech-trends"/>
    <w:p>
      <w:pPr>
        <w:pStyle w:val="Heading3"/>
      </w:pPr>
      <w:r>
        <w:t xml:space="preserve">Tech Trends</w:t>
      </w:r>
    </w:p>
    <w:p>
      <w:pPr>
        <w:numPr>
          <w:ilvl w:val="0"/>
          <w:numId w:val="1005"/>
        </w:numPr>
        <w:pStyle w:val="Compact"/>
      </w:pPr>
      <w:r>
        <w:rPr>
          <w:bCs/>
          <w:b/>
        </w:rPr>
        <w:t xml:space="preserve">No-Code/Low-Code:</w:t>
      </w:r>
      <w:r>
        <w:t xml:space="preserve"> </w:t>
      </w:r>
      <w:r>
        <w:t xml:space="preserve">While developers build complex backends, Web Designers in NYC are increasingly using platforms like Webflow or Framer to create production-ready sites rapidly.</w:t>
      </w:r>
    </w:p>
    <w:p>
      <w:pPr>
        <w:numPr>
          <w:ilvl w:val="0"/>
          <w:numId w:val="1005"/>
        </w:numPr>
        <w:pStyle w:val="Compact"/>
      </w:pPr>
      <w:r>
        <w:rPr>
          <w:bCs/>
          <w:b/>
        </w:rPr>
        <w:t xml:space="preserve">Sustainability:</w:t>
      </w:r>
      <w:r>
        <w:t xml:space="preserve"> </w:t>
      </w:r>
      <w:r>
        <w:t xml:space="preserve">There is a growing movement toward "green web design." A conscious Web Designer optimizes code and images to reduce carbon footprints, aligning with the sustainability goals of many NYC-based corporations.</w:t>
      </w:r>
    </w:p>
    <w:p>
      <w:pPr>
        <w:pStyle w:val="FirstParagraph"/>
      </w:pPr>
      <w:r>
        <w:t xml:space="preserve">In United States New York City, staying ahead of these trends is essential for career longevity. The city does not tolerate stagnation.</w:t>
      </w:r>
    </w:p>
    <w:bookmarkEnd w:id="30"/>
    <w:bookmarkEnd w:id="31"/>
    <w:bookmarkStart w:id="35" w:name="X19c35d8df89d2d8de99fff1a9a9a48bbcac9770"/>
    <w:p>
      <w:pPr>
        <w:pStyle w:val="Heading1"/>
      </w:pPr>
      <w:r>
        <w:t xml:space="preserve">Career Pathways and Professional Development</w:t>
      </w:r>
    </w:p>
    <w:p>
      <w:pPr>
        <w:pStyle w:val="FirstParagraph"/>
      </w:pPr>
      <w:r>
        <w:rPr>
          <w:bCs/>
          <w:b/>
        </w:rPr>
        <w:t xml:space="preserve">Navigating the Job Market:</w:t>
      </w:r>
    </w:p>
    <w:p>
      <w:pPr>
        <w:pStyle w:val="BodyText"/>
      </w:pPr>
      <w:r>
        <w:t xml:space="preserve">The path to becoming a successful Web Designer in United States New York City is rigorous. It requires continuous learning, networking, and portfolio development.</w:t>
      </w:r>
    </w:p>
    <w:bookmarkStart w:id="32" w:name="educational-foundations"/>
    <w:p>
      <w:pPr>
        <w:pStyle w:val="Heading3"/>
      </w:pPr>
      <w:r>
        <w:t xml:space="preserve">Educational Foundations</w:t>
      </w:r>
    </w:p>
    <w:p>
      <w:pPr>
        <w:pStyle w:val="FirstParagraph"/>
      </w:pPr>
      <w:r>
        <w:t xml:space="preserve">Many NYC designers graduate from prestigious institutions such as Parsons School of Design or the School of Visual Arts (SVA). However, bootcamps and self-taught routes are becoming increasingly viable due to the portfolio-based nature of hiring.</w:t>
      </w:r>
    </w:p>
    <w:bookmarkEnd w:id="32"/>
    <w:bookmarkStart w:id="33" w:name="the-importance-of-networking"/>
    <w:p>
      <w:pPr>
        <w:pStyle w:val="Heading3"/>
      </w:pPr>
      <w:r>
        <w:t xml:space="preserve">The Importance of Networking</w:t>
      </w:r>
    </w:p>
    <w:p>
      <w:pPr>
        <w:pStyle w:val="FirstParagraph"/>
      </w:pPr>
      <w:r>
        <w:t xml:space="preserve">In United States New York City, who you know can be as important as what you know. Attending meetups in SoHo, joining design communities like AIGA NYC, and participating in hackathons are crucial for building a professional network.</w:t>
      </w:r>
    </w:p>
    <w:bookmarkEnd w:id="33"/>
    <w:bookmarkStart w:id="34" w:name="freelance-vs.-agency"/>
    <w:p>
      <w:pPr>
        <w:pStyle w:val="Heading3"/>
      </w:pPr>
      <w:r>
        <w:t xml:space="preserve">Freelance vs. Agency</w:t>
      </w:r>
    </w:p>
    <w:p>
      <w:pPr>
        <w:pStyle w:val="FirstParagraph"/>
      </w:pPr>
      <w:r>
        <w:t xml:space="preserve">A Web Designer must decide between the stability of an agency role or the autonomy of freelancing. NYC offers a robust freelance market, but it requires strong business acumen in addition to design skills.</w:t>
      </w:r>
    </w:p>
    <w:bookmarkEnd w:id="34"/>
    <w:bookmarkEnd w:id="35"/>
    <w:bookmarkStart w:id="37" w:name="conclusion-the-strategic-value"/>
    <w:p>
      <w:pPr>
        <w:pStyle w:val="Heading1"/>
      </w:pPr>
      <w:r>
        <w:t xml:space="preserve">Conclusion: The Strategic Value</w:t>
      </w:r>
    </w:p>
    <w:p>
      <w:pPr>
        <w:pStyle w:val="FirstParagraph"/>
      </w:pPr>
      <w:r>
        <w:rPr>
          <w:bCs/>
          <w:b/>
        </w:rPr>
        <w:t xml:space="preserve">Synthesizing the Role:</w:t>
      </w:r>
    </w:p>
    <w:p>
      <w:pPr>
        <w:pStyle w:val="BodyText"/>
      </w:pPr>
      <w:r>
        <w:t xml:space="preserve">To conclude this seminar presentation, we must recognize that a Web Designer in United States New York City is not merely a decorator of websites. They are strategic partners in business growth, user advocacy, and technological implementation.</w:t>
      </w:r>
    </w:p>
    <w:p>
      <w:pPr>
        <w:pStyle w:val="BodyText"/>
      </w:pPr>
      <w:r>
        <w:t xml:space="preserve">The unique pressures of the NYC market—high competition, high stakes, and rapid change—forge Web Designers into resilient professionals who can adapt to any digital challenge. Whether working for a legacy bank on Wall Street or a new app startup in Brooklyn, the core mission remains the same: to create meaningful connections between brands and users through exceptional digital experiences.</w:t>
      </w:r>
    </w:p>
    <w:bookmarkStart w:id="36" w:name="final-takeaways"/>
    <w:p>
      <w:pPr>
        <w:pStyle w:val="Heading3"/>
      </w:pPr>
      <w:r>
        <w:t xml:space="preserve">Final Takeaways:</w:t>
      </w:r>
    </w:p>
    <w:p>
      <w:pPr>
        <w:numPr>
          <w:ilvl w:val="0"/>
          <w:numId w:val="1006"/>
        </w:numPr>
        <w:pStyle w:val="Compact"/>
      </w:pPr>
      <w:r>
        <w:rPr>
          <w:bCs/>
          <w:b/>
        </w:rPr>
        <w:t xml:space="preserve">Adaptability</w:t>
      </w:r>
      <w:r>
        <w:t xml:space="preserve"> </w:t>
      </w:r>
      <w:r>
        <w:t xml:space="preserve">is the most crucial skill for a Web Designer in United States New York City.</w:t>
      </w:r>
    </w:p>
    <w:p>
      <w:pPr>
        <w:numPr>
          <w:ilvl w:val="0"/>
          <w:numId w:val="1006"/>
        </w:numPr>
        <w:pStyle w:val="Compact"/>
      </w:pPr>
      <w:r>
        <w:rPr>
          <w:bCs/>
          <w:b/>
        </w:rPr>
        <w:t xml:space="preserve">Specialization</w:t>
      </w:r>
      <w:r>
        <w:t xml:space="preserve"> </w:t>
      </w:r>
      <w:r>
        <w:t xml:space="preserve">allows for deeper impact and higher value in specific industry verticals.</w:t>
      </w:r>
    </w:p>
    <w:p>
      <w:pPr>
        <w:numPr>
          <w:ilvl w:val="0"/>
          <w:numId w:val="1006"/>
        </w:numPr>
        <w:pStyle w:val="Compact"/>
      </w:pPr>
      <w:r>
        <w:rPr>
          <w:bCs/>
          <w:b/>
        </w:rPr>
        <w:t xml:space="preserve">Ethical and Accessible Design</w:t>
      </w:r>
      <w:r>
        <w:t xml:space="preserve"> </w:t>
      </w:r>
      <w:r>
        <w:t xml:space="preserve">is not optional; it is a requirement for operating legally and responsibly in this region.</w:t>
      </w:r>
    </w:p>
    <w:p>
      <w:pPr>
        <w:pStyle w:val="FirstParagraph"/>
      </w:pPr>
      <w:r>
        <w:t xml:space="preserve">We thank you for your attention. Let us now proceed to a Q&amp;A session regarding the specific challenges faced by Web Designers in United States New York City.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Web Designer in United States New York City</dc:title>
  <dc:creator/>
  <dc:language>en</dc:language>
  <cp:keywords/>
  <dcterms:created xsi:type="dcterms:W3CDTF">2026-07-29T19:40:17Z</dcterms:created>
  <dcterms:modified xsi:type="dcterms:W3CDTF">2026-07-29T19:40:17Z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