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8" w:name="X3dabe67e0704f2cfc868452eae8ed360b0555d4"/>
    <w:p>
      <w:pPr>
        <w:pStyle w:val="Heading1"/>
      </w:pPr>
      <w:r>
        <w:t xml:space="preserve">Seminar Presentation Slides: The Role and Evolution of the Web Designer in Venezuela Caracas</w:t>
      </w:r>
    </w:p>
    <w:p>
      <w:pPr>
        <w:pStyle w:val="FirstParagraph"/>
      </w:pPr>
      <w:r>
        <w:t xml:space="preserve">Welcome to this comprehensive seminar presentation dedicated to analyzing the critical role, challenges, opportunities, and future trajectories of the</w:t>
      </w:r>
      <w:r>
        <w:t xml:space="preserve"> </w:t>
      </w:r>
      <w:hyperlink w:anchor="Xa39a3ee5e6b4b0d3255bfef95601890afd80709">
        <w:r>
          <w:rPr>
            <w:rStyle w:val="Hyperlink"/>
            <w:bCs/>
            <w:b/>
          </w:rPr>
          <w:t xml:space="preserve">Web Designer</w:t>
        </w:r>
      </w:hyperlink>
      <w:r>
        <w:t xml:space="preserve"> </w:t>
      </w:r>
      <w:r>
        <w:t xml:space="preserve">within the dynamic context of</w:t>
      </w:r>
      <w:r>
        <w:t xml:space="preserve"> </w:t>
      </w:r>
      <w:r>
        <w:rPr>
          <w:bCs/>
          <w:b/>
        </w:rPr>
        <w:t xml:space="preserve">Venezuela Caracas</w:t>
      </w:r>
      <w:r>
        <w:t xml:space="preserve">. This document is structured as a detailed guide for professionals, students, and business owners operating in this unique geographic and economic landscape. It explores how digital transformation intersects with local realities.</w:t>
      </w:r>
    </w:p>
    <w:bookmarkStart w:id="20" w:name="X2ff702b4ee2506083ec6d35f1bb10619cfe8c16"/>
    <w:p>
      <w:pPr>
        <w:pStyle w:val="Heading2"/>
      </w:pPr>
      <w:r>
        <w:t xml:space="preserve">Slide 1: Introduction to Web Design in a Digital Era</w:t>
      </w:r>
    </w:p>
    <w:p>
      <w:pPr>
        <w:pStyle w:val="FirstParagraph"/>
      </w:pPr>
      <w:r>
        <w:t xml:space="preserve">In the modern global economy, digital presence is no longer an option but a necessity for survival. A</w:t>
      </w:r>
      <w:r>
        <w:t xml:space="preserve"> </w:t>
      </w:r>
      <w:hyperlink w:anchor="Xa39a3ee5e6b4b0d3255bfef95601890afd80709">
        <w:r>
          <w:rPr>
            <w:rStyle w:val="Hyperlink"/>
            <w:bCs/>
            <w:b/>
          </w:rPr>
          <w:t xml:space="preserve">Web Designer</w:t>
        </w:r>
      </w:hyperlink>
      <w:r>
        <w:t xml:space="preserve"> </w:t>
      </w:r>
      <w:r>
        <w:t xml:space="preserve">serves as the architect of this presence, blending aesthetics with functionality. However, when we specifically analyze this profession through the lens of</w:t>
      </w:r>
      <w:r>
        <w:t xml:space="preserve"> </w:t>
      </w:r>
      <w:r>
        <w:rPr>
          <w:bCs/>
          <w:b/>
        </w:rPr>
        <w:t xml:space="preserve">Venezuela Caracas</w:t>
      </w:r>
      <w:r>
        <w:t xml:space="preserve">, we must acknowledge that the design philosophy cannot simply be imported from Silicon Valley or Europe without adaptation. The designer in</w:t>
      </w:r>
      <w:r>
        <w:t xml:space="preserve"> </w:t>
      </w:r>
      <w:r>
        <w:rPr>
          <w:bCs/>
          <w:b/>
        </w:rPr>
        <w:t xml:space="preserve">Venezuela Caracas</w:t>
      </w:r>
      <w:r>
        <w:t xml:space="preserve"> </w:t>
      </w:r>
      <w:r>
        <w:t xml:space="preserve">operates under a distinct set of constraints and expectations, primarily driven by internet connectivity limitations, device fragmentation among users, and local cultural nuances.</w:t>
      </w:r>
    </w:p>
    <w:p>
      <w:pPr>
        <w:pStyle w:val="BodyText"/>
      </w:pPr>
      <w:r>
        <w:t xml:space="preserve">The core responsibility of a</w:t>
      </w:r>
      <w:r>
        <w:t xml:space="preserve"> </w:t>
      </w:r>
      <w:hyperlink w:anchor="Xa39a3ee5e6b4b0d3255bfef95601890afd80709">
        <w:r>
          <w:rPr>
            <w:rStyle w:val="Hyperlink"/>
            <w:bCs/>
            <w:b/>
          </w:rPr>
          <w:t xml:space="preserve">Web Designer</w:t>
        </w:r>
      </w:hyperlink>
      <w:r>
        <w:t xml:space="preserve"> </w:t>
      </w:r>
      <w:r>
        <w:t xml:space="preserve">here is to create lightweight, fast-loading interfaces that provide value even when data speeds fluctuate. This seminar will delve into how these constraints actually foster innovation in the local industry.</w:t>
      </w:r>
    </w:p>
    <w:bookmarkEnd w:id="20"/>
    <w:bookmarkStart w:id="21" w:name="Xe19e6aade0c1733723ae853b529f8582bd37291"/>
    <w:p>
      <w:pPr>
        <w:pStyle w:val="Heading2"/>
      </w:pPr>
      <w:r>
        <w:t xml:space="preserve">Slide 2: The Unique Landscape of</w:t>
      </w:r>
      <w:r>
        <w:t xml:space="preserve"> </w:t>
      </w:r>
      <w:r>
        <w:rPr>
          <w:bCs/>
          <w:b/>
        </w:rPr>
        <w:t xml:space="preserve">Venezuela Caracas</w:t>
      </w:r>
    </w:p>
    <w:p>
      <w:pPr>
        <w:pStyle w:val="FirstParagraph"/>
      </w:pPr>
      <w:r>
        <w:t xml:space="preserve">To understand the</w:t>
      </w:r>
      <w:r>
        <w:t xml:space="preserve"> </w:t>
      </w:r>
      <w:hyperlink w:anchor="Xa39a3ee5e6b4b0d3255bfef95601890afd80709">
        <w:r>
          <w:rPr>
            <w:rStyle w:val="Hyperlink"/>
            <w:bCs/>
            <w:b/>
          </w:rPr>
          <w:t xml:space="preserve">Web Designer</w:t>
        </w:r>
      </w:hyperlink>
      <w:r>
        <w:t xml:space="preserve">, one must first understand the ecosystem of</w:t>
      </w:r>
      <w:r>
        <w:t xml:space="preserve"> </w:t>
      </w:r>
      <w:r>
        <w:rPr>
          <w:bCs/>
          <w:b/>
        </w:rPr>
        <w:t xml:space="preserve">Venezuela Caracas</w:t>
      </w:r>
      <w:r>
        <w:t xml:space="preserve">. As the capital, it remains the central hub for commerce, culture, and technology in the nation. However, it also faces significant infrastructure challenges. Internet penetration has grown significantly in recent years thanks to mobile data providers and fiber optic expansion projects initiated by local telecommunications companies.</w:t>
      </w:r>
    </w:p>
    <w:p>
      <w:pPr>
        <w:pStyle w:val="BodyText"/>
      </w:pPr>
      <w:r>
        <w:t xml:space="preserve">For a</w:t>
      </w:r>
      <w:r>
        <w:t xml:space="preserve"> </w:t>
      </w:r>
      <w:hyperlink w:anchor="Xa39a3ee5e6b4b0d3255bfef95601890afd80709">
        <w:r>
          <w:rPr>
            <w:rStyle w:val="Hyperlink"/>
            <w:bCs/>
            <w:b/>
          </w:rPr>
          <w:t xml:space="preserve">Web Designer</w:t>
        </w:r>
      </w:hyperlink>
      <w:r>
        <w:t xml:space="preserve">, this means optimizing for both desktop and mobile-first approaches, with a heavy emphasis on Progressive Web Applications (PWAs). These applications allow users to have an app-like experience even with intermittent connections. Businesses in</w:t>
      </w:r>
      <w:r>
        <w:t xml:space="preserve"> </w:t>
      </w:r>
      <w:r>
        <w:rPr>
          <w:bCs/>
          <w:b/>
        </w:rPr>
        <w:t xml:space="preserve">Venezuela Caracas</w:t>
      </w:r>
      <w:r>
        <w:t xml:space="preserve"> </w:t>
      </w:r>
      <w:r>
        <w:t xml:space="preserve">are increasingly recognizing that their website is the primary touchpoint for customer trust and sales, driving demand for skilled designers who understand these technical necessities.</w:t>
      </w:r>
    </w:p>
    <w:bookmarkEnd w:id="21"/>
    <w:bookmarkStart w:id="22" w:name="X5e0280b774b813c32effcb3c8ba060d6b9fa3fb"/>
    <w:p>
      <w:pPr>
        <w:pStyle w:val="Heading2"/>
      </w:pPr>
      <w:r>
        <w:t xml:space="preserve">Slide 3: Essential Skills Required for the Local Market</w:t>
      </w:r>
    </w:p>
    <w:p>
      <w:pPr>
        <w:pStyle w:val="FirstParagraph"/>
      </w:pPr>
      <w:r>
        <w:t xml:space="preserve">A competent</w:t>
      </w:r>
      <w:r>
        <w:t xml:space="preserve"> </w:t>
      </w:r>
      <w:hyperlink w:anchor="Xa39a3ee5e6b4b0d3255bfef95601890afd80709">
        <w:r>
          <w:rPr>
            <w:rStyle w:val="Hyperlink"/>
            <w:bCs/>
            <w:b/>
          </w:rPr>
          <w:t xml:space="preserve">Web Designer</w:t>
        </w:r>
      </w:hyperlink>
      <w:r>
        <w:t xml:space="preserve"> </w:t>
      </w:r>
      <w:r>
        <w:t xml:space="preserve">working in</w:t>
      </w:r>
      <w:r>
        <w:t xml:space="preserve"> </w:t>
      </w:r>
      <w:r>
        <w:rPr>
          <w:bCs/>
          <w:b/>
        </w:rPr>
        <w:t xml:space="preserve">Venezuela Caracas</w:t>
      </w:r>
      <w:r>
        <w:t xml:space="preserve"> </w:t>
      </w:r>
      <w:r>
        <w:t xml:space="preserve">must possess a diverse skill set that goes beyond just visual aesthetics. The following skills are paramount:</w:t>
      </w:r>
    </w:p>
    <w:p>
      <w:pPr>
        <w:numPr>
          <w:ilvl w:val="0"/>
          <w:numId w:val="1001"/>
        </w:numPr>
        <w:pStyle w:val="Compact"/>
      </w:pPr>
      <w:r>
        <w:rPr>
          <w:bCs/>
          <w:b/>
        </w:rPr>
        <w:t xml:space="preserve">Responsive Design Mastery:</w:t>
      </w:r>
      <w:r>
        <w:t xml:space="preserve"> </w:t>
      </w:r>
      <w:r>
        <w:t xml:space="preserve">With the high reliance on smartphones, designs must flawlessly adapt to various screen sizes.</w:t>
      </w:r>
    </w:p>
    <w:p>
      <w:pPr>
        <w:numPr>
          <w:ilvl w:val="0"/>
          <w:numId w:val="1001"/>
        </w:numPr>
        <w:pStyle w:val="Compact"/>
      </w:pPr>
      <w:r>
        <w:rPr>
          <w:bCs/>
          <w:b/>
        </w:rPr>
        <w:t xml:space="preserve">Performance Optimization:</w:t>
      </w:r>
      <w:r>
        <w:t xml:space="preserve">. Knowledge of image compression, code minification, and efficient resource loading is crucial to accommodate varying internet speeds across different neighborhoods in Caracas.</w:t>
      </w:r>
    </w:p>
    <w:p>
      <w:pPr>
        <w:numPr>
          <w:ilvl w:val="0"/>
          <w:numId w:val="1001"/>
        </w:numPr>
        <w:pStyle w:val="Compact"/>
      </w:pPr>
      <w:r>
        <w:rPr>
          <w:bCs/>
          <w:b/>
        </w:rPr>
        <w:t xml:space="preserve">User Experience (UX) Research:</w:t>
      </w:r>
      <w:r>
        <w:t xml:space="preserve">. Understanding the local user behavior. For instance, Venezuelan users often prefer direct communication channels like WhatsApp integration on websites.</w:t>
      </w:r>
    </w:p>
    <w:p>
      <w:pPr>
        <w:numPr>
          <w:ilvl w:val="0"/>
          <w:numId w:val="1001"/>
        </w:numPr>
        <w:pStyle w:val="Compact"/>
      </w:pPr>
      <w:r>
        <w:rPr>
          <w:bCs/>
          <w:b/>
        </w:rPr>
        <w:t xml:space="preserve">E-commerce Integration:</w:t>
      </w:r>
      <w:r>
        <w:t xml:space="preserve">. Familiarity with local payment gateways and delivery logistics specific to the capital city is a major value-add for any designer.</w:t>
      </w:r>
    </w:p>
    <w:bookmarkEnd w:id="22"/>
    <w:bookmarkStart w:id="23" w:name="X31bd272dbaf88f8fb265d0384b515c5ce7194a9"/>
    <w:p>
      <w:pPr>
        <w:pStyle w:val="Heading2"/>
      </w:pPr>
      <w:r>
        <w:t xml:space="preserve">Slide 4: Challenges Facing Web Designers in Caracas</w:t>
      </w:r>
    </w:p>
    <w:p>
      <w:pPr>
        <w:pStyle w:val="FirstParagraph"/>
      </w:pPr>
      <w:r>
        <w:t xml:space="preserve">The journey of a</w:t>
      </w:r>
      <w:r>
        <w:t xml:space="preserve"> </w:t>
      </w:r>
      <w:hyperlink w:anchor="Xa39a3ee5e6b4b0d3255bfef95601890afd80709">
        <w:r>
          <w:rPr>
            <w:rStyle w:val="Hyperlink"/>
            <w:bCs/>
            <w:b/>
          </w:rPr>
          <w:t xml:space="preserve">Web Designer</w:t>
        </w:r>
      </w:hyperlink>
      <w:r>
        <w:t xml:space="preserve"> </w:t>
      </w:r>
      <w:r>
        <w:t xml:space="preserve">in</w:t>
      </w:r>
      <w:r>
        <w:t xml:space="preserve"> </w:t>
      </w:r>
      <w:r>
        <w:rPr>
          <w:bCs/>
          <w:b/>
        </w:rPr>
        <w:t xml:space="preserve">Venezuela Caracas</w:t>
      </w:r>
      <w:r>
        <w:t xml:space="preserve"> </w:t>
      </w:r>
      <w:r>
        <w:t xml:space="preserve">is not without obstacles. Economic volatility impacts the cost of software licenses and hardware upgrades, as many tools are priced in US Dollars while local income may be fluctuating. Furthermore, reliable electricity supply remains a concern for home-based designers or small studios.</w:t>
      </w:r>
    </w:p>
    <w:p>
      <w:pPr>
        <w:pStyle w:val="BodyText"/>
      </w:pPr>
      <w:r>
        <w:t xml:space="preserve">Mental resilience and adaptability are key traits for surviving in this market. Many</w:t>
      </w:r>
      <w:r>
        <w:t xml:space="preserve"> </w:t>
      </w:r>
      <w:hyperlink w:anchor="Xa39a3ee5e6b4b0d3255bfef95601890afd80709">
        <w:r>
          <w:rPr>
            <w:rStyle w:val="Hyperlink"/>
            <w:bCs/>
            <w:b/>
          </w:rPr>
          <w:t xml:space="preserve">Web Designer</w:t>
        </w:r>
      </w:hyperlink>
      <w:r>
        <w:t xml:space="preserve"> </w:t>
      </w:r>
      <w:r>
        <w:t xml:space="preserve">professionals in Caracas have had to pivot quickly, adopting remote work strategies that allow them to serve international clients while living in the local market. This "geographic arbitrage" has become a survival strategy for many tech professionals in</w:t>
      </w:r>
      <w:r>
        <w:t xml:space="preserve"> </w:t>
      </w:r>
      <w:r>
        <w:rPr>
          <w:bCs/>
          <w:b/>
        </w:rPr>
        <w:t xml:space="preserve">Venezuela Caracas</w:t>
      </w:r>
      <w:r>
        <w:t xml:space="preserve">.</w:t>
      </w:r>
    </w:p>
    <w:bookmarkEnd w:id="23"/>
    <w:bookmarkStart w:id="24" w:name="slide-5-opportunities-and-growth-sectors"/>
    <w:p>
      <w:pPr>
        <w:pStyle w:val="Heading2"/>
      </w:pPr>
      <w:r>
        <w:t xml:space="preserve">Slide 5: Opportunities and Growth Sectors</w:t>
      </w:r>
    </w:p>
    <w:p>
      <w:pPr>
        <w:pStyle w:val="FirstParagraph"/>
      </w:pPr>
      <w:r>
        <w:t xml:space="preserve">Despite the challenges, the demand for skilled</w:t>
      </w:r>
      <w:r>
        <w:t xml:space="preserve"> </w:t>
      </w:r>
      <w:hyperlink w:anchor="Xa39a3ee5e6b4b0d3255bfef95601890afd80709">
        <w:r>
          <w:rPr>
            <w:rStyle w:val="Hyperlink"/>
            <w:bCs/>
            <w:b/>
          </w:rPr>
          <w:t xml:space="preserve">Web Designer</w:t>
        </w:r>
      </w:hyperlink>
      <w:r>
        <w:t xml:space="preserve"> </w:t>
      </w:r>
      <w:r>
        <w:t xml:space="preserve">talent is growing rapidly. Several sectors in</w:t>
      </w:r>
      <w:r>
        <w:t xml:space="preserve"> </w:t>
      </w:r>
      <w:r>
        <w:rPr>
          <w:bCs/>
          <w:b/>
        </w:rPr>
        <w:t xml:space="preserve">Venezuela Caracas</w:t>
      </w:r>
      <w:r>
        <w:t xml:space="preserve"> </w:t>
      </w:r>
      <w:r>
        <w:t xml:space="preserve">are driving this growth:</w:t>
      </w:r>
    </w:p>
    <w:p>
      <w:pPr>
        <w:numPr>
          <w:ilvl w:val="0"/>
          <w:numId w:val="1002"/>
        </w:numPr>
        <w:pStyle w:val="Compact"/>
      </w:pPr>
      <w:r>
        <w:rPr>
          <w:bCs/>
          <w:b/>
        </w:rPr>
        <w:t xml:space="preserve">Retail and Services:</w:t>
      </w:r>
      <w:r>
        <w:t xml:space="preserve">. Small businesses transitioning from physical-only operations to digital storefronts post-pandemic.</w:t>
      </w:r>
    </w:p>
    <w:p>
      <w:pPr>
        <w:numPr>
          <w:ilvl w:val="0"/>
          <w:numId w:val="1002"/>
        </w:numPr>
        <w:pStyle w:val="Compact"/>
      </w:pPr>
      <w:r>
        <w:rPr>
          <w:bCs/>
          <w:b/>
        </w:rPr>
        <w:t xml:space="preserve">Tourism and Hospitality:</w:t>
      </w:r>
      <w:r>
        <w:t xml:space="preserve">. As the capital slowly reopens to international visitors, hotels and tour operators need high-quality web presences.</w:t>
      </w:r>
    </w:p>
    <w:p>
      <w:pPr>
        <w:numPr>
          <w:ilvl w:val="0"/>
          <w:numId w:val="1002"/>
        </w:numPr>
        <w:pStyle w:val="Compact"/>
      </w:pPr>
      <w:r>
        <w:rPr>
          <w:bCs/>
          <w:b/>
        </w:rPr>
        <w:t xml:space="preserve">Freelance Platforms:</w:t>
      </w:r>
      <w:r>
        <w:t xml:space="preserve">. Designers are leveraging global platforms to reach clients worldwide, bringing foreign currency into the local economy of Caracas.</w:t>
      </w:r>
    </w:p>
    <w:bookmarkEnd w:id="24"/>
    <w:bookmarkStart w:id="25" w:name="X256156eb4b0bdb0b50baaed11b2c91a662b3318"/>
    <w:p>
      <w:pPr>
        <w:pStyle w:val="Heading2"/>
      </w:pPr>
      <w:r>
        <w:t xml:space="preserve">Slide 6: The Importance of Local Community and Networking</w:t>
      </w:r>
    </w:p>
    <w:p>
      <w:pPr>
        <w:pStyle w:val="FirstParagraph"/>
      </w:pPr>
      <w:r>
        <w:t xml:space="preserve">In</w:t>
      </w:r>
      <w:r>
        <w:t xml:space="preserve"> </w:t>
      </w:r>
      <w:r>
        <w:rPr>
          <w:bCs/>
          <w:b/>
        </w:rPr>
        <w:t xml:space="preserve">Venezuela Caracas</w:t>
      </w:r>
      <w:r>
        <w:t xml:space="preserve">, professional growth is heavily reliant on community. Networking events, tech meetups, and online forums play a vital role in the career development of a</w:t>
      </w:r>
      <w:r>
        <w:t xml:space="preserve"> </w:t>
      </w:r>
      <w:hyperlink w:anchor="Xa39a3ee5e6b4b0d3255bfef95601890afd80709">
        <w:r>
          <w:rPr>
            <w:rStyle w:val="Hyperlink"/>
            <w:bCs/>
            <w:b/>
          </w:rPr>
          <w:t xml:space="preserve">Web Designer</w:t>
        </w:r>
      </w:hyperlink>
      <w:r>
        <w:t xml:space="preserve">. Groups such as local web developer communities in the capital share knowledge about best practices for dealing with local infrastructure issues.</w:t>
      </w:r>
    </w:p>
    <w:p>
      <w:pPr>
        <w:pStyle w:val="BodyText"/>
      </w:pPr>
      <w:r>
        <w:t xml:space="preserve">Mentorship is also critical. Established designers often guide newcomers on how to navigate the specific quirks of designing for a Venezuelan audience. This communal support system strengthens the overall capability of the</w:t>
      </w:r>
      <w:r>
        <w:t xml:space="preserve"> </w:t>
      </w:r>
      <w:hyperlink w:anchor="Xa39a3ee5e6b4b0d3255bfef95601890afd80709">
        <w:r>
          <w:rPr>
            <w:rStyle w:val="Hyperlink"/>
            <w:bCs/>
            <w:b/>
          </w:rPr>
          <w:t xml:space="preserve">Web Designer</w:t>
        </w:r>
      </w:hyperlink>
      <w:r>
        <w:t xml:space="preserve"> </w:t>
      </w:r>
      <w:r>
        <w:t xml:space="preserve">community in</w:t>
      </w:r>
      <w:r>
        <w:t xml:space="preserve"> </w:t>
      </w:r>
      <w:r>
        <w:rPr>
          <w:bCs/>
          <w:b/>
        </w:rPr>
        <w:t xml:space="preserve">Venezuela Caracas</w:t>
      </w:r>
      <w:r>
        <w:t xml:space="preserve">.</w:t>
      </w:r>
    </w:p>
    <w:bookmarkEnd w:id="25"/>
    <w:bookmarkStart w:id="26" w:name="slide-7-future-trends-and-the-road-ahead"/>
    <w:p>
      <w:pPr>
        <w:pStyle w:val="Heading2"/>
      </w:pPr>
      <w:r>
        <w:t xml:space="preserve">Slide 7: Future Trends and The Road Ahead</w:t>
      </w:r>
    </w:p>
    <w:p>
      <w:pPr>
        <w:pStyle w:val="FirstParagraph"/>
      </w:pPr>
      <w:r>
        <w:t xml:space="preserve">The future for a</w:t>
      </w:r>
      <w:r>
        <w:t xml:space="preserve"> </w:t>
      </w:r>
      <w:hyperlink w:anchor="Xa39a3ee5e6b4b0d3255bfef95601890afd80709">
        <w:r>
          <w:rPr>
            <w:rStyle w:val="Hyperlink"/>
            <w:bCs/>
            <w:b/>
          </w:rPr>
          <w:t xml:space="preserve">Web Designer</w:t>
        </w:r>
      </w:hyperlink>
      <w:r>
        <w:t xml:space="preserve"> </w:t>
      </w:r>
      <w:r>
        <w:t xml:space="preserve">in this region looks promising yet evolving. We are seeing an increased focus on accessibility and inclusive design, ensuring that digital services reach all demographics regardless of socioeconomic status. Furthermore, the integration of artificial intelligence in design tools will likely reduce repetitive tasks, allowing designers to focus more on creative strategy.</w:t>
      </w:r>
    </w:p>
    <w:p>
      <w:pPr>
        <w:pStyle w:val="BodyText"/>
      </w:pPr>
      <w:r>
        <w:t xml:space="preserve">As infrastructure improvements continue in</w:t>
      </w:r>
      <w:r>
        <w:t xml:space="preserve"> </w:t>
      </w:r>
      <w:r>
        <w:rPr>
          <w:bCs/>
          <w:b/>
        </w:rPr>
        <w:t xml:space="preserve">Venezuela Caracas</w:t>
      </w:r>
      <w:r>
        <w:t xml:space="preserve">, we can expect higher bandwidth availability. This will allow designers to experiment with richer media content, such as high-definition video and interactive 3D elements, which are currently too heavy for standard users. The next generation of designers will need to stay ahead of these technological curves.</w:t>
      </w:r>
    </w:p>
    <w:bookmarkEnd w:id="26"/>
    <w:bookmarkStart w:id="27" w:name="slide-8-conclusion-and-call-to-action"/>
    <w:p>
      <w:pPr>
        <w:pStyle w:val="Heading2"/>
      </w:pPr>
      <w:r>
        <w:t xml:space="preserve">Slide 8: Conclusion and Call to Action</w:t>
      </w:r>
    </w:p>
    <w:p>
      <w:pPr>
        <w:pStyle w:val="FirstParagraph"/>
      </w:pPr>
      <w:r>
        <w:t xml:space="preserve">In summary, the</w:t>
      </w:r>
      <w:r>
        <w:t xml:space="preserve"> </w:t>
      </w:r>
      <w:hyperlink w:anchor="Xa39a3ee5e6b4b0d3255bfef95601890afd80709">
        <w:r>
          <w:rPr>
            <w:rStyle w:val="Hyperlink"/>
            <w:bCs/>
            <w:b/>
          </w:rPr>
          <w:t xml:space="preserve">Web Designer</w:t>
        </w:r>
      </w:hyperlink>
      <w:r>
        <w:t xml:space="preserve"> </w:t>
      </w:r>
      <w:r>
        <w:t xml:space="preserve">is a pivotal figure in the digital economy of</w:t>
      </w:r>
      <w:r>
        <w:t xml:space="preserve"> </w:t>
      </w:r>
      <w:r>
        <w:rPr>
          <w:bCs/>
          <w:b/>
        </w:rPr>
        <w:t xml:space="preserve">Venezuela Caracas</w:t>
      </w:r>
      <w:r>
        <w:t xml:space="preserve">. They bridge the gap between local businesses and global standards, overcoming significant hurdles related to infrastructure and economy. By mastering optimization techniques and understanding local user needs, these professionals create impactful digital experiences.</w:t>
      </w:r>
    </w:p>
    <w:p>
      <w:pPr>
        <w:pStyle w:val="BodyText"/>
      </w:pPr>
      <w:r>
        <w:t xml:space="preserve">We encourage all stakeholders in</w:t>
      </w:r>
      <w:r>
        <w:t xml:space="preserve"> </w:t>
      </w:r>
      <w:r>
        <w:rPr>
          <w:bCs/>
          <w:b/>
        </w:rPr>
        <w:t xml:space="preserve">Venezuela Caracas</w:t>
      </w:r>
      <w:r>
        <w:t xml:space="preserve">—from business owners to aspiring designers—to invest in quality web design. It is an investment not just in a website, but in the future viability and growth of businesses within the capital. Let us continue to innovate, adapt, and thrive together.</w:t>
      </w:r>
    </w:p>
    <w:p>
      <w:pPr>
        <w:pStyle w:val="BodyText"/>
      </w:pPr>
      <w:r>
        <w:rPr>
          <w:iCs/>
          <w:i/>
        </w:rPr>
        <w:t xml:space="preserve">This document serves as both an educational resource and a strategic overview for anyone interested in the intersection of technology, design, and local economic development in</w:t>
      </w:r>
      <w:r>
        <w:rPr>
          <w:iCs/>
          <w:i/>
        </w:rPr>
        <w:t xml:space="preserve"> </w:t>
      </w:r>
      <w:r>
        <w:rPr>
          <w:bCs/>
          <w:b/>
          <w:iCs/>
          <w:i/>
        </w:rPr>
        <w:t xml:space="preserve">Venezuela Caracas</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Venezuela Caracas</dc:title>
  <dc:creator/>
  <dc:language>en</dc:language>
  <cp:keywords/>
  <dcterms:created xsi:type="dcterms:W3CDTF">2026-07-29T15:04:14Z</dcterms:created>
  <dcterms:modified xsi:type="dcterms:W3CDTF">2026-07-29T15:04:14Z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