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Canada</w:t>
      </w:r>
      <w:r>
        <w:t xml:space="preserve"> </w:t>
      </w:r>
      <w:r>
        <w:t xml:space="preserve">Vancouver</w:t>
      </w:r>
    </w:p>
    <w:bookmarkStart w:id="21" w:name="seminar-presentation-slides"/>
    <w:p>
      <w:pPr>
        <w:pStyle w:val="Heading1"/>
      </w:pPr>
      <w:r>
        <w:t xml:space="preserve">Seminar Presentation Slides</w:t>
      </w:r>
    </w:p>
    <w:bookmarkStart w:id="20" w:name="X53ee32efc1d1095f1347e922459b7353261084b"/>
    <w:p>
      <w:pPr>
        <w:pStyle w:val="Heading2"/>
      </w:pPr>
      <w:r>
        <w:t xml:space="preserve">The Critical Role of the Welder in Canada Vancouver</w:t>
      </w:r>
    </w:p>
    <w:p>
      <w:pPr>
        <w:pStyle w:val="FirstParagraph"/>
      </w:pPr>
      <w:r>
        <w:rPr>
          <w:bCs/>
          <w:b/>
        </w:rPr>
        <w:t xml:space="preserve">Topic:</w:t>
      </w:r>
      <w:r>
        <w:t xml:space="preserve"> </w:t>
      </w:r>
      <w:r>
        <w:t xml:space="preserve">Career Pathways, Safety Standards, and Economic Impact</w:t>
      </w:r>
      <w:r>
        <w:br/>
      </w:r>
      <w:r>
        <w:rPr>
          <w:bCs/>
          <w:b/>
        </w:rPr>
        <w:t xml:space="preserve">Date:</w:t>
      </w:r>
      <w:r>
        <w:t xml:space="preserve"> </w:t>
      </w:r>
      <w:r>
        <w:t xml:space="preserve">October 24, 2023</w:t>
      </w:r>
      <w:r>
        <w:br/>
      </w:r>
    </w:p>
    <w:p>
      <w:pPr>
        <w:pStyle w:val="BodyText"/>
      </w:pPr>
      <w:r>
        <w:t xml:space="preserve">Presentation Context:Canada Vancouver Industrial Skills Symposium</w:t>
      </w:r>
    </w:p>
    <w:bookmarkEnd w:id="20"/>
    <w:bookmarkEnd w:id="21"/>
    <w:bookmarkStart w:id="22" w:name="X6aaa0bdf8fe6179c0ef3c9dc8802dd8e070a667"/>
    <w:p>
      <w:pPr>
        <w:pStyle w:val="Heading1"/>
      </w:pPr>
      <w:r>
        <w:t xml:space="preserve">Introduction to Welding in Canada Vancouver</w:t>
      </w:r>
    </w:p>
    <w:p>
      <w:pPr>
        <w:numPr>
          <w:ilvl w:val="0"/>
          <w:numId w:val="1001"/>
        </w:numPr>
        <w:pStyle w:val="Compact"/>
      </w:pPr>
      <w:r>
        <w:rPr>
          <w:bCs/>
          <w:b/>
        </w:rPr>
        <w:t xml:space="preserve">Vancouver's Strategic Location:</w:t>
      </w:r>
      <w:r>
        <w:t xml:space="preserve">As a major port city in Canada, Vancouver serves as a crucial gateway for international trade, necessitating robust infrastructure maintenance and construction. The demand for skilled welders here is driven by both domestic projects and export-oriented industries.</w:t>
      </w:r>
    </w:p>
    <w:p>
      <w:pPr>
        <w:numPr>
          <w:ilvl w:val="0"/>
          <w:numId w:val="1001"/>
        </w:numPr>
        <w:pStyle w:val="Compact"/>
      </w:pPr>
      <w:r>
        <w:rPr>
          <w:bCs/>
          <w:b/>
        </w:rPr>
        <w:t xml:space="preserve">Economic Backbone:</w:t>
      </w:r>
      <w:r>
        <w:t xml:space="preserve">In the context of Canada Vancouver's economy, welding is not just a trade; it is a fundamental pillar supporting the maritime, aerospace, and civil engineering sectors. The region's growth relies heavily on these industrial activities.</w:t>
      </w:r>
    </w:p>
    <w:p>
      <w:pPr>
        <w:numPr>
          <w:ilvl w:val="0"/>
          <w:numId w:val="1001"/>
        </w:numPr>
        <w:pStyle w:val="Compact"/>
      </w:pPr>
      <w:r>
        <w:rPr>
          <w:bCs/>
          <w:b/>
        </w:rPr>
        <w:t xml:space="preserve">Seminar Objective:</w:t>
      </w:r>
      <w:r>
        <w:t xml:space="preserve">This presentation aims to outline the specific requirements for welders operating within the Canada Vancouver jurisdiction, highlighting certifications, safety protocols unique to Canadian standards (CSA), and career opportunities in this dynamic market.</w:t>
      </w:r>
    </w:p>
    <w:bookmarkEnd w:id="22"/>
    <w:bookmarkStart w:id="23" w:name="educational-pathways-and-certification"/>
    <w:p>
      <w:pPr>
        <w:pStyle w:val="Heading1"/>
      </w:pPr>
      <w:r>
        <w:t xml:space="preserve">Educational Pathways and Certification</w:t>
      </w:r>
    </w:p>
    <w:p>
      <w:pPr>
        <w:pStyle w:val="FirstParagraph"/>
      </w:pPr>
      <w:r>
        <w:t xml:space="preserve">To become a certified welder in Canada Vancouver, individuals must navigate a structured educational landscape:</w:t>
      </w:r>
    </w:p>
    <w:p>
      <w:pPr>
        <w:numPr>
          <w:ilvl w:val="0"/>
          <w:numId w:val="1002"/>
        </w:numPr>
        <w:pStyle w:val="Compact"/>
      </w:pPr>
      <w:r>
        <w:rPr>
          <w:bCs/>
          <w:b/>
        </w:rPr>
        <w:t xml:space="preserve">Vocational Training:</w:t>
      </w:r>
      <w:r>
        <w:t xml:space="preserve">Colleges such as BCIT (British Columbia Institute of Technology) offer specialized diploma programs. These courses cover metallurgy, blueprint reading, and various welding techniques including MIG, TIG, and Stick welding.</w:t>
      </w:r>
    </w:p>
    <w:p>
      <w:pPr>
        <w:numPr>
          <w:ilvl w:val="0"/>
          <w:numId w:val="1002"/>
        </w:numPr>
        <w:pStyle w:val="Compact"/>
      </w:pPr>
      <w:r>
        <w:rPr>
          <w:bCs/>
          <w:b/>
        </w:rPr>
        <w:t xml:space="preserve">Red Seal Program:</w:t>
      </w:r>
      <w:r>
        <w:t xml:space="preserve">Achieving Red Seal endorsement is vital for mobility across Canada Vancouver provinces. It signifies that the welder meets national occupational standards.</w:t>
      </w:r>
    </w:p>
    <w:p>
      <w:pPr>
        <w:numPr>
          <w:ilvl w:val="0"/>
          <w:numId w:val="1002"/>
        </w:numPr>
        <w:pStyle w:val="Compact"/>
      </w:pPr>
      <w:r>
        <w:rPr>
          <w:bCs/>
          <w:b/>
        </w:rPr>
        <w:t xml:space="preserve">Licensing and Insurance:</w:t>
      </w:r>
      <w:r>
        <w:t xml:space="preserve">In Canada Vancouver, many employers require proof of specific welding certifications relevant to pressure vessels or structural steel, often adhering to CSA W47.1 standards.</w:t>
      </w:r>
    </w:p>
    <w:bookmarkEnd w:id="23"/>
    <w:bookmarkStart w:id="24" w:name="safety-standards-in-canada-vancouver"/>
    <w:p>
      <w:pPr>
        <w:pStyle w:val="Heading1"/>
      </w:pPr>
      <w:r>
        <w:t xml:space="preserve">Safety Standards in Canada Vancouver</w:t>
      </w:r>
    </w:p>
    <w:p>
      <w:pPr>
        <w:pStyle w:val="FirstParagraph"/>
      </w:pPr>
      <w:r>
        <w:t xml:space="preserve">Safety is paramount in the welding industry, particularly within the strict regulatory environment of Canada Vancouver:</w:t>
      </w:r>
    </w:p>
    <w:p>
      <w:pPr>
        <w:numPr>
          <w:ilvl w:val="0"/>
          <w:numId w:val="1003"/>
        </w:numPr>
        <w:pStyle w:val="Compact"/>
      </w:pPr>
      <w:r>
        <w:rPr>
          <w:bCs/>
          <w:b/>
        </w:rPr>
        <w:t xml:space="preserve">COR Certification:</w:t>
      </w:r>
      <w:r>
        <w:t xml:space="preserve">Conducting Occupational Readiness (COR) audits are standard practice. Welders in Canada Vancouver must often undergo safety training that complies with WorkSafeBC regulations.</w:t>
      </w:r>
    </w:p>
    <w:p>
      <w:pPr>
        <w:numPr>
          <w:ilvl w:val="0"/>
          <w:numId w:val="1003"/>
        </w:numPr>
        <w:pStyle w:val="Compact"/>
      </w:pPr>
      <w:r>
        <w:rPr>
          <w:bCs/>
          <w:b/>
        </w:rPr>
        <w:t xml:space="preserve">PPE Requirements:</w:t>
      </w:r>
      <w:r>
        <w:t xml:space="preserve">Proper Personal Protective Equipment, including respirators for fume extraction and flame-resistant clothing, is mandatory. The humid climate of Canada Vancouver adds specific challenges to material handling and equipment maintenance.</w:t>
      </w:r>
    </w:p>
    <w:p>
      <w:pPr>
        <w:numPr>
          <w:ilvl w:val="0"/>
          <w:numId w:val="1003"/>
        </w:numPr>
        <w:pStyle w:val="Compact"/>
      </w:pPr>
      <w:r>
        <w:rPr>
          <w:bCs/>
          <w:b/>
        </w:rPr>
        <w:t xml:space="preserve">Environmental Compliance:</w:t>
      </w:r>
      <w:r>
        <w:t xml:space="preserve">Welding processes must adhere to environmental regulations concerning waste disposal and air quality, ensuring the sustainability of industrial operations in this eco-conscious region.</w:t>
      </w:r>
    </w:p>
    <w:bookmarkEnd w:id="24"/>
    <w:bookmarkStart w:id="25" w:name="X17ab1525fbe4079a3cbd1b4953ece053ae00c3f"/>
    <w:p>
      <w:pPr>
        <w:pStyle w:val="Heading1"/>
      </w:pPr>
      <w:r>
        <w:t xml:space="preserve">Key Industries Hiring Welders in Canada Vancouver</w:t>
      </w:r>
    </w:p>
    <w:p>
      <w:pPr>
        <w:pStyle w:val="FirstParagraph"/>
      </w:pPr>
      <w:r>
        <w:t xml:space="preserve">The diversity of the economy in Canada Vancouver creates multiple avenues for welder employment:</w:t>
      </w:r>
    </w:p>
    <w:p>
      <w:pPr>
        <w:numPr>
          <w:ilvl w:val="0"/>
          <w:numId w:val="1004"/>
        </w:numPr>
        <w:pStyle w:val="Compact"/>
      </w:pPr>
      <w:r>
        <w:rPr>
          <w:bCs/>
          <w:b/>
        </w:rPr>
        <w:t xml:space="preserve">Marine and Shipbuilding:</w:t>
      </w:r>
      <w:r>
        <w:t xml:space="preserve">Vancouver's shipyards require welders skilled in marine-grade alloys. This sector is critical for both commercial shipping and naval defense projects.</w:t>
      </w:r>
    </w:p>
    <w:p>
      <w:pPr>
        <w:numPr>
          <w:ilvl w:val="0"/>
          <w:numId w:val="1004"/>
        </w:numPr>
        <w:pStyle w:val="Compact"/>
      </w:pPr>
      <w:r>
        <w:rPr>
          <w:bCs/>
          <w:b/>
        </w:rPr>
        <w:t xml:space="preserve">Civil Infrastructure:</w:t>
      </w:r>
      <w:r>
        <w:t xml:space="preserve">With ongoing highway expansions and bridge maintenance projects in Canada Vancouver, structural welders are in high demand to ensure the integrity of public works.</w:t>
      </w:r>
    </w:p>
    <w:p>
      <w:pPr>
        <w:numPr>
          <w:ilvl w:val="0"/>
          <w:numId w:val="1004"/>
        </w:numPr>
        <w:pStyle w:val="Compact"/>
      </w:pPr>
      <w:r>
        <w:rPr>
          <w:bCs/>
          <w:b/>
        </w:rPr>
        <w:t xml:space="preserve">Aerospace Manufacturing:</w:t>
      </w:r>
      <w:r>
        <w:t xml:space="preserve">High-precision TIG welding is essential for aerospace components produced by firms located in the Richmond area of Canada Vancouver.</w:t>
      </w:r>
    </w:p>
    <w:bookmarkEnd w:id="25"/>
    <w:bookmarkStart w:id="26" w:name="challenges-and-solutions-for-welders"/>
    <w:p>
      <w:pPr>
        <w:pStyle w:val="Heading1"/>
      </w:pPr>
      <w:r>
        <w:t xml:space="preserve">Challenges and Solutions for Welders</w:t>
      </w:r>
    </w:p>
    <w:p>
      <w:pPr>
        <w:pStyle w:val="FirstParagraph"/>
      </w:pPr>
      <w:r>
        <w:t xml:space="preserve">Navigating the welding industry in Canada Vancouver presents unique challenges that require strategic solutions:</w:t>
      </w:r>
    </w:p>
    <w:p>
      <w:pPr>
        <w:numPr>
          <w:ilvl w:val="0"/>
          <w:numId w:val="1005"/>
        </w:numPr>
        <w:pStyle w:val="Compact"/>
      </w:pPr>
      <w:r>
        <w:rPr>
          <w:bCs/>
          <w:b/>
        </w:rPr>
        <w:t xml:space="preserve">Labor Shortages:</w:t>
      </w:r>
      <w:r>
        <w:t xml:space="preserve">There is a growing shortage of skilled welders. Solutions include apprenticeship incentives and partnerships between trade schools and employers in Canada Vancouver.</w:t>
      </w:r>
    </w:p>
    <w:p>
      <w:pPr>
        <w:numPr>
          <w:ilvl w:val="0"/>
          <w:numId w:val="1005"/>
        </w:numPr>
        <w:pStyle w:val="Compact"/>
      </w:pPr>
      <w:r>
        <w:rPr>
          <w:bCs/>
          <w:b/>
        </w:rPr>
        <w:t xml:space="preserve">Rising Costs of Living:</w:t>
      </w:r>
      <w:r>
        <w:t xml:space="preserve">Housing affordability in Canada Vancouver affects workforce retention. Employers are increasingly offering relocation assistance to attract talent from other regions.</w:t>
      </w:r>
    </w:p>
    <w:p>
      <w:pPr>
        <w:numPr>
          <w:ilvl w:val="0"/>
          <w:numId w:val="1005"/>
        </w:numPr>
        <w:pStyle w:val="Compact"/>
      </w:pPr>
      <w:r>
        <w:rPr>
          <w:bCs/>
          <w:b/>
        </w:rPr>
        <w:t xml:space="preserve">Technological Advancements:</w:t>
      </w:r>
      <w:r>
        <w:t xml:space="preserve">Automation is changing the role of the welder. Continuous education and upskilling in robotic welding systems are necessary for welders to remain competitive in Canada Vancouver’s modern industrial landscape.</w:t>
      </w:r>
    </w:p>
    <w:bookmarkEnd w:id="26"/>
    <w:bookmarkStart w:id="27" w:name="future-trends-in-welding"/>
    <w:p>
      <w:pPr>
        <w:pStyle w:val="Heading1"/>
      </w:pPr>
      <w:r>
        <w:t xml:space="preserve">Future Trends in Welding</w:t>
      </w:r>
    </w:p>
    <w:p>
      <w:pPr>
        <w:pStyle w:val="FirstParagraph"/>
      </w:pPr>
      <w:r>
        <w:t xml:space="preserve">The future of welding in Canada Vancouver is shaped by innovation and sustainability:</w:t>
      </w:r>
    </w:p>
    <w:p>
      <w:pPr>
        <w:numPr>
          <w:ilvl w:val="0"/>
          <w:numId w:val="1006"/>
        </w:numPr>
        <w:pStyle w:val="Compact"/>
      </w:pPr>
      <w:r>
        <w:rPr>
          <w:bCs/>
          <w:b/>
        </w:rPr>
        <w:t xml:space="preserve">Green Technology:</w:t>
      </w:r>
      <w:r>
        <w:t xml:space="preserve">There is a push towards low-emission welding processes to align with Canada Vancouver’s carbon neutrality goals.</w:t>
      </w:r>
    </w:p>
    <w:p>
      <w:pPr>
        <w:numPr>
          <w:ilvl w:val="0"/>
          <w:numId w:val="1006"/>
        </w:numPr>
        <w:pStyle w:val="Compact"/>
      </w:pPr>
      <w:r>
        <w:rPr>
          <w:bCs/>
          <w:b/>
        </w:rPr>
        <w:t xml:space="preserve">Digitalization:</w:t>
      </w:r>
      <w:r>
        <w:t xml:space="preserve">The use of digital twins and simulation software for pre-welding planning is becoming standard in large-scale projects across Canada Vancouver.</w:t>
      </w:r>
    </w:p>
    <w:p>
      <w:pPr>
        <w:numPr>
          <w:ilvl w:val="0"/>
          <w:numId w:val="1006"/>
        </w:numPr>
        <w:pStyle w:val="Compact"/>
      </w:pPr>
      <w:r>
        <w:rPr>
          <w:bCs/>
          <w:b/>
        </w:rPr>
        <w:t xml:space="preserve">Sustainable Materials:</w:t>
      </w:r>
      <w:r>
        <w:t xml:space="preserve">Research into new alloys that are easier to weld and more recyclable is influencing material selection in Canadian manufacturing hubs.</w:t>
      </w:r>
    </w:p>
    <w:bookmarkEnd w:id="27"/>
    <w:bookmarkStart w:id="29" w:name="conclusion-and-qa"/>
    <w:p>
      <w:pPr>
        <w:pStyle w:val="Heading1"/>
      </w:pPr>
      <w:r>
        <w:t xml:space="preserve">Conclusion and Q&amp;A</w:t>
      </w:r>
    </w:p>
    <w:p>
      <w:pPr>
        <w:pStyle w:val="FirstParagraph"/>
      </w:pPr>
      <w:r>
        <w:t xml:space="preserve">In summary, the role of the welder in Canada Vancouver is evolving yet remains indispensable. By adhering to rigorous safety standards, pursuing continuous education, and adapting to technological changes, welders can secure rewarding careers in this vibrant economic hub.</w:t>
      </w:r>
    </w:p>
    <w:p>
      <w:pPr>
        <w:numPr>
          <w:ilvl w:val="0"/>
          <w:numId w:val="1007"/>
        </w:numPr>
        <w:pStyle w:val="Compact"/>
      </w:pPr>
      <w:r>
        <w:rPr>
          <w:bCs/>
          <w:b/>
        </w:rPr>
        <w:t xml:space="preserve">Key Takeaway:</w:t>
      </w:r>
      <w:r>
        <w:t xml:space="preserve">Success as a welder in Canada Vancouver requires a blend of technical skill, safety consciousness, and adaptability to industry trends.</w:t>
      </w:r>
    </w:p>
    <w:bookmarkStart w:id="28" w:name="questions"/>
    <w:p>
      <w:pPr>
        <w:pStyle w:val="Heading2"/>
      </w:pPr>
      <w:r>
        <w:t xml:space="preserve">Questions?</w:t>
      </w:r>
    </w:p>
    <w:bookmarkEnd w:id="28"/>
    <w:bookmarkEnd w:id="29"/>
    <w:p>
      <w:pPr>
        <w:pStyle w:val="FirstParagraph"/>
      </w:pPr>
      <w:r>
        <w:t xml:space="preserve">© 2023 Seminar Presentation Slides: Welder in Canada Vancouver.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Canada Vancouver</dc:title>
  <dc:creator/>
  <dc:language>en</dc:language>
  <cp:keywords/>
  <dcterms:created xsi:type="dcterms:W3CDTF">2026-07-29T06:55:43Z</dcterms:created>
  <dcterms:modified xsi:type="dcterms:W3CDTF">2026-07-29T06:55:43Z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