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Advanced</w:t>
      </w:r>
      <w:r>
        <w:t xml:space="preserve"> </w:t>
      </w:r>
      <w:r>
        <w:t xml:space="preserve">Welding</w:t>
      </w:r>
      <w:r>
        <w:t xml:space="preserve"> </w:t>
      </w:r>
      <w:r>
        <w:t xml:space="preserve">Techniques</w:t>
      </w:r>
      <w:r>
        <w:t xml:space="preserve"> </w:t>
      </w:r>
      <w:r>
        <w:t xml:space="preserve">in</w:t>
      </w:r>
      <w:r>
        <w:t xml:space="preserve"> </w:t>
      </w:r>
      <w:r>
        <w:t xml:space="preserve">Japan</w:t>
      </w:r>
      <w:r>
        <w:t xml:space="preserve"> </w:t>
      </w:r>
      <w:r>
        <w:t xml:space="preserve">Osaka</w:t>
      </w:r>
    </w:p>
    <w:bookmarkStart w:id="30" w:name="Xa83b0956a349d8a26a7ee74c7f3cb736e64701b"/>
    <w:p>
      <w:pPr>
        <w:pStyle w:val="Heading1"/>
      </w:pPr>
      <w:r>
        <w:t xml:space="preserve">Seminar Presentation Slides</w:t>
      </w:r>
      <w:r>
        <w:br/>
      </w:r>
      <w:r>
        <w:t xml:space="preserve">Mastering Welder Excellence in the Industrial Heart of Japan Osaka</w:t>
      </w:r>
    </w:p>
    <w:bookmarkStart w:id="20" w:name="slide-1-introduction-and-objectives"/>
    <w:p>
      <w:pPr>
        <w:pStyle w:val="Heading2"/>
      </w:pPr>
      <w:r>
        <w:t xml:space="preserve">Slide 1: Introduction and Objectives</w:t>
      </w:r>
    </w:p>
    <w:p>
      <w:pPr>
        <w:pStyle w:val="FirstParagraph"/>
      </w:pPr>
      <w:r>
        <w:t xml:space="preserve">Welcome to this comprehensive</w:t>
      </w:r>
      <w:r>
        <w:t xml:space="preserve"> </w:t>
      </w:r>
      <w:r>
        <w:rPr>
          <w:bCs/>
          <w:b/>
        </w:rPr>
        <w:t xml:space="preserve">Seminar Presentation Slides</w:t>
      </w:r>
      <w:r>
        <w:t xml:space="preserve"> </w:t>
      </w:r>
      <w:r>
        <w:t xml:space="preserve">module designed specifically for industrial professionals. Our primary objective is to elevate welding standards by integrating traditional Japanese craftsmanship with modern technological advancements. This session focuses heavily on the unique industrial landscape of</w:t>
      </w:r>
      <w:r>
        <w:t xml:space="preserve"> </w:t>
      </w:r>
      <w:r>
        <w:rPr>
          <w:bCs/>
          <w:b/>
        </w:rPr>
        <w:t xml:space="preserve">Japan Osaka</w:t>
      </w:r>
      <w:r>
        <w:t xml:space="preserve">, a city renowned for its manufacturing prowess and historical significance in steel production.</w:t>
      </w:r>
    </w:p>
    <w:p>
      <w:pPr>
        <w:pStyle w:val="BodyText"/>
      </w:pPr>
      <w:r>
        <w:t xml:space="preserve">We will explore how a skilled</w:t>
      </w:r>
      <w:r>
        <w:t xml:space="preserve"> </w:t>
      </w:r>
      <w:r>
        <w:rPr>
          <w:bCs/>
          <w:b/>
        </w:rPr>
        <w:t xml:space="preserve">welder</w:t>
      </w:r>
      <w:r>
        <w:t xml:space="preserve"> </w:t>
      </w:r>
      <w:r>
        <w:t xml:space="preserve">can adapt to high-pressure environments, utilize cutting-edge automation, and adhere to the rigorous safety protocols that define the Japanese industrial sector. By the end of this seminar, participants will understand not just the mechanics of welding, but also the cultural and logistical nuances required to succeed in</w:t>
      </w:r>
      <w:r>
        <w:t xml:space="preserve"> </w:t>
      </w:r>
      <w:r>
        <w:rPr>
          <w:bCs/>
          <w:b/>
        </w:rPr>
        <w:t xml:space="preserve">Japan Osaka</w:t>
      </w:r>
      <w:r>
        <w:t xml:space="preserve">.</w:t>
      </w:r>
    </w:p>
    <w:bookmarkEnd w:id="20"/>
    <w:bookmarkStart w:id="21" w:name="X78abb5b25e989822cb22119eb4488246ef7558c"/>
    <w:p>
      <w:pPr>
        <w:pStyle w:val="Heading2"/>
      </w:pPr>
      <w:r>
        <w:t xml:space="preserve">Slide 2: The Industrial Context of Japan Osaka</w:t>
      </w:r>
    </w:p>
    <w:p>
      <w:pPr>
        <w:pStyle w:val="FirstParagraph"/>
      </w:pPr>
      <w:r>
        <w:rPr>
          <w:bCs/>
          <w:b/>
        </w:rPr>
        <w:t xml:space="preserve">Osaka</w:t>
      </w:r>
      <w:r>
        <w:t xml:space="preserve">, often referred to as the kitchen of Japan, is also a critical hub for heavy industry and engineering. Historically, this region has been central to Japan’s shipbuilding and construction sectors. For any</w:t>
      </w:r>
      <w:r>
        <w:t xml:space="preserve"> </w:t>
      </w:r>
      <w:r>
        <w:rPr>
          <w:bCs/>
          <w:b/>
        </w:rPr>
        <w:t xml:space="preserve">welder</w:t>
      </w:r>
      <w:r>
        <w:t xml:space="preserve"> </w:t>
      </w:r>
      <w:r>
        <w:t xml:space="preserve">operating here, understanding the local supply chain is vital.</w:t>
      </w:r>
    </w:p>
    <w:p>
      <w:pPr>
        <w:pStyle w:val="BodyText"/>
      </w:pPr>
      <w:r>
        <w:t xml:space="preserve">The port of Osaka facilitates the import of high-grade alloys from around the world, meaning that welders in this region must be proficient in handling diverse materials, including specialized stainless steels and aluminum composites. The infrastructure projects in</w:t>
      </w:r>
      <w:r>
        <w:t xml:space="preserve"> </w:t>
      </w:r>
      <w:r>
        <w:rPr>
          <w:bCs/>
          <w:b/>
        </w:rPr>
        <w:t xml:space="preserve">Japan Osaka</w:t>
      </w:r>
      <w:r>
        <w:t xml:space="preserve"> </w:t>
      </w:r>
      <w:r>
        <w:t xml:space="preserve">often require rapid turnaround times without compromising quality, placing immense pressure on welding teams to maintain efficiency and precision simultaneously.</w:t>
      </w:r>
    </w:p>
    <w:bookmarkEnd w:id="21"/>
    <w:bookmarkStart w:id="22" w:name="X0bea4702903db676252c8ba4248de491b94f565"/>
    <w:p>
      <w:pPr>
        <w:pStyle w:val="Heading2"/>
      </w:pPr>
      <w:r>
        <w:t xml:space="preserve">Slide 3: Core Competencies of a Modern Welder</w:t>
      </w:r>
    </w:p>
    <w:p>
      <w:pPr>
        <w:pStyle w:val="FirstParagraph"/>
      </w:pPr>
      <w:r>
        <w:t xml:space="preserve">To thrive in this environment, a</w:t>
      </w:r>
      <w:r>
        <w:t xml:space="preserve"> </w:t>
      </w:r>
      <w:r>
        <w:rPr>
          <w:bCs/>
          <w:b/>
        </w:rPr>
        <w:t xml:space="preserve">welder</w:t>
      </w:r>
      <w:r>
        <w:t xml:space="preserve"> </w:t>
      </w:r>
      <w:r>
        <w:t xml:space="preserve">must possess more than just basic technical skills. The modern</w:t>
      </w:r>
      <w:r>
        <w:t xml:space="preserve"> </w:t>
      </w:r>
      <w:r>
        <w:rPr>
          <w:bCs/>
          <w:b/>
        </w:rPr>
        <w:t xml:space="preserve">welder</w:t>
      </w:r>
      <w:r>
        <w:t xml:space="preserve"> </w:t>
      </w:r>
      <w:r>
        <w:t xml:space="preserve">in</w:t>
      </w:r>
    </w:p>
    <w:p>
      <w:pPr>
        <w:pStyle w:val="BodyText"/>
      </w:pPr>
      <w:r>
        <w:t xml:space="preserve">Osaka is expected to be an engineer’s assistant as much as a craftsman.</w:t>
      </w:r>
    </w:p>
    <w:p>
      <w:pPr>
        <w:numPr>
          <w:ilvl w:val="0"/>
          <w:numId w:val="1001"/>
        </w:numPr>
        <w:pStyle w:val="Compact"/>
      </w:pPr>
      <w:r>
        <w:t xml:space="preserve">Metallic Knowledge:</w:t>
      </w:r>
    </w:p>
    <w:p>
      <w:pPr>
        <w:numPr>
          <w:ilvl w:val="0"/>
          <w:numId w:val="1001"/>
        </w:numPr>
        <w:pStyle w:val="Compact"/>
      </w:pPr>
      <w:r>
        <w:rPr>
          <w:bCs/>
          <w:b/>
        </w:rPr>
        <w:t xml:space="preserve">Precision Geometry:</w:t>
      </w:r>
      <w:r>
        <w:t xml:space="preserve">: The ability to read complex blueprints and translate them into precise weld joints is essential. In</w:t>
      </w:r>
    </w:p>
    <w:p>
      <w:pPr>
        <w:numPr>
          <w:ilvl w:val="0"/>
          <w:numId w:val="1000"/>
        </w:numPr>
        <w:pStyle w:val="Compact"/>
      </w:pPr>
      <w:r>
        <w:t xml:space="preserve">Japan Osaka, architectural designs often feature intricate geometries that demand exact welding techniques.</w:t>
      </w:r>
    </w:p>
    <w:p>
      <w:pPr>
        <w:numPr>
          <w:ilvl w:val="0"/>
          <w:numId w:val="1001"/>
        </w:numPr>
        <w:pStyle w:val="Compact"/>
      </w:pPr>
      <w:r>
        <w:t xml:space="preserve">Digital Literacy: The integration of CAD software and digital monitoring tools means that today’s welder must be comfortable interacting with technology, not just manipulating torches.</w:t>
      </w:r>
    </w:p>
    <w:bookmarkEnd w:id="22"/>
    <w:bookmarkStart w:id="23" w:name="Xa22453772c9952d100feeba56a3605bb52129aa"/>
    <w:p>
      <w:pPr>
        <w:pStyle w:val="Heading2"/>
      </w:pPr>
      <w:r>
        <w:t xml:space="preserve">Slide 4: Safety Protocols and Quality Assurance</w:t>
      </w:r>
    </w:p>
    <w:p>
      <w:pPr>
        <w:pStyle w:val="FirstParagraph"/>
      </w:pPr>
      <w:r>
        <w:t xml:space="preserve">Safety is paramount in the industrial culture of</w:t>
      </w:r>
      <w:r>
        <w:t xml:space="preserve"> </w:t>
      </w:r>
      <w:r>
        <w:rPr>
          <w:bCs/>
          <w:b/>
        </w:rPr>
        <w:t xml:space="preserve">Japan Osaka. The concept of 'Kaizen' (continuous improvement) applies directly to safety procedures. A</w:t>
      </w:r>
      <w:r>
        <w:rPr>
          <w:bCs/>
          <w:b/>
        </w:rPr>
        <w:t xml:space="preserve"> </w:t>
      </w:r>
      <w:r>
        <w:rPr>
          <w:bCs/>
          <w:b/>
          <w:bCs/>
          <w:b/>
        </w:rPr>
        <w:t xml:space="preserve">welder</w:t>
      </w:r>
    </w:p>
    <w:p>
      <w:pPr>
        <w:pStyle w:val="BodyText"/>
      </w:pPr>
      <w:r>
        <w:t xml:space="preserve">This seminar emphasizes that a</w:t>
      </w:r>
    </w:p>
    <w:p>
      <w:pPr>
        <w:pStyle w:val="BodyText"/>
      </w:pPr>
      <w:r>
        <w:t xml:space="preserve">welder is responsible for their own safety and the safety of their peers. In</w:t>
      </w:r>
    </w:p>
    <w:p>
      <w:pPr>
        <w:pStyle w:val="BodyText"/>
      </w:pPr>
      <w:r>
        <w:t xml:space="preserve">Osaka, failure to adhere to strict personal protective equipment (PPE) standards can result in immediate termination due to the zero-tolerance policy regarding workplace accidents. Quality assurance is equally stringent; every weld must pass rigorous non-destructive testing (NDT) standards, including ultrasonic and radiographic inspections.</w:t>
      </w:r>
    </w:p>
    <w:bookmarkEnd w:id="23"/>
    <w:bookmarkStart w:id="24" w:name="X1f77bb3b70cef4d5e9408a7df1aad01d5a1af08"/>
    <w:p>
      <w:pPr>
        <w:pStyle w:val="Heading2"/>
      </w:pPr>
      <w:r>
        <w:t xml:space="preserve">Slide 5: Advanced Welding Techniques for Japanese Standards</w:t>
      </w:r>
    </w:p>
    <w:p>
      <w:pPr>
        <w:pStyle w:val="FirstParagraph"/>
      </w:pPr>
      <w:r>
        <w:t xml:space="preserve">In</w:t>
      </w:r>
    </w:p>
    <w:p>
      <w:pPr>
        <w:pStyle w:val="BodyText"/>
      </w:pPr>
      <w:r>
        <w:t xml:space="preserve">Osaka, the demand for high-quality finishes is exceptionally high. This section of our</w:t>
      </w:r>
      <w:r>
        <w:t xml:space="preserve"> </w:t>
      </w:r>
      <w:r>
        <w:rPr>
          <w:bCs/>
          <w:b/>
        </w:rPr>
        <w:t xml:space="preserve">Seminar Presentation Slides</w:t>
      </w:r>
      <w:r>
        <w:t xml:space="preserve"> </w:t>
      </w:r>
      <w:r>
        <w:t xml:space="preserve">details advanced techniques:</w:t>
      </w:r>
    </w:p>
    <w:p>
      <w:pPr>
        <w:numPr>
          <w:ilvl w:val="0"/>
          <w:numId w:val="1002"/>
        </w:numPr>
        <w:pStyle w:val="Compact"/>
      </w:pPr>
      <w:r>
        <w:t xml:space="preserve">TIG Welding Precision: Tungsten Inert Gas welding is widely used in Osaka’s automotive and electronics sectors for its clean, precise beads. A</w:t>
      </w:r>
    </w:p>
    <w:p>
      <w:pPr>
        <w:numPr>
          <w:ilvl w:val="0"/>
          <w:numId w:val="1000"/>
        </w:numPr>
        <w:pStyle w:val="Compact"/>
      </w:pPr>
      <w:r>
        <w:t xml:space="preserve">welder must master the foot pedal control to ensure consistent heat distribution.</w:t>
      </w:r>
    </w:p>
    <w:p>
      <w:pPr>
        <w:numPr>
          <w:ilvl w:val="0"/>
          <w:numId w:val="1002"/>
        </w:numPr>
        <w:pStyle w:val="Compact"/>
      </w:pPr>
      <w:r>
        <w:t xml:space="preserve">Robotic Integration:</w:t>
      </w:r>
      <w:r>
        <w:t xml:space="preserve">: Many factories in</w:t>
      </w:r>
      <w:r>
        <w:t xml:space="preserve"> </w:t>
      </w:r>
      <w:r>
        <w:rPr>
          <w:bCs/>
          <w:b/>
        </w:rPr>
        <w:t xml:space="preserve">Osaka utilize robotic welding arms. A human</w:t>
      </w:r>
      <w:r>
        <w:rPr>
          <w:bCs/>
          <w:b/>
        </w:rPr>
        <w:t xml:space="preserve"> </w:t>
      </w:r>
      <w:r>
        <w:rPr>
          <w:bCs/>
          <w:b/>
          <w:bCs/>
          <w:b/>
        </w:rPr>
        <w:t xml:space="preserve">welder</w:t>
      </w:r>
    </w:p>
    <w:p>
      <w:pPr>
        <w:numPr>
          <w:ilvl w:val="0"/>
          <w:numId w:val="1002"/>
        </w:numPr>
        <w:pStyle w:val="Compact"/>
      </w:pPr>
      <w:r>
        <w:t xml:space="preserve">Out-of-Position Welding: : Due to the confined spaces in many Osaka industrial facilities, welders must be adept at overhead and vertical welding positions without sacrificing penetration quality.</w:t>
      </w:r>
    </w:p>
    <w:bookmarkEnd w:id="24"/>
    <w:bookmarkStart w:id="25" w:name="X9adcc9fc60b84195cc40443e8d5c6f398edc797"/>
    <w:p>
      <w:pPr>
        <w:pStyle w:val="Heading2"/>
      </w:pPr>
      <w:r>
        <w:t xml:space="preserve">Slide 6: Cultural Nuances in the Workplace</w:t>
      </w:r>
    </w:p>
    <w:p>
      <w:pPr>
        <w:pStyle w:val="FirstParagraph"/>
      </w:pPr>
      <w:r>
        <w:t xml:space="preserve">Working as a</w:t>
      </w:r>
      <w:r>
        <w:t xml:space="preserve"> </w:t>
      </w:r>
      <w:r>
        <w:rPr>
          <w:bCs/>
          <w:b/>
        </w:rPr>
        <w:t xml:space="preserve">welder in</w:t>
      </w:r>
      <w:r>
        <w:rPr>
          <w:bCs/>
          <w:b/>
        </w:rPr>
        <w:t xml:space="preserve"> </w:t>
      </w:r>
      <w:r>
        <w:rPr>
          <w:bCs/>
          <w:b/>
          <w:bCs/>
          <w:b/>
        </w:rPr>
        <w:t xml:space="preserve">Osaka, Japan, requires cultural sensitivity. The Japanese work ethic emphasizes harmony (Wa) and respect for hierarchy. A</w:t>
      </w:r>
      <w:r>
        <w:rPr>
          <w:bCs/>
          <w:b/>
          <w:bCs/>
          <w:b/>
        </w:rPr>
        <w:t xml:space="preserve"> </w:t>
      </w:r>
      <w:r>
        <w:rPr>
          <w:bCs/>
          <w:b/>
          <w:bCs/>
          <w:b/>
          <w:bCs/>
          <w:b/>
        </w:rPr>
        <w:t xml:space="preserve">welder</w:t>
      </w:r>
    </w:p>
    <w:p>
      <w:pPr>
        <w:pStyle w:val="BodyText"/>
      </w:pPr>
      <w:r>
        <w:t xml:space="preserve">Punctuality is non-negotiable; arriving even minutes late to a shift in</w:t>
      </w:r>
    </w:p>
    <w:p>
      <w:pPr>
        <w:pStyle w:val="BodyText"/>
      </w:pPr>
      <w:r>
        <w:t xml:space="preserve">Japan Osaka can be seen as disrespectful to the entire team. Furthermore, communication styles are often indirect. A</w:t>
      </w:r>
    </w:p>
    <w:p>
      <w:pPr>
        <w:pStyle w:val="BodyText"/>
      </w:pPr>
      <w:r>
        <w:t xml:space="preserve">welder must be attentive to non-verbal cues from supervisors and colleagues. Building trust through consistent, high-quality work is the primary way a welder earns respect in this region.</w:t>
      </w:r>
    </w:p>
    <w:bookmarkEnd w:id="25"/>
    <w:bookmarkStart w:id="26" w:name="slide-7-sustainability-and-green-welding"/>
    <w:p>
      <w:pPr>
        <w:pStyle w:val="Heading2"/>
      </w:pPr>
      <w:r>
        <w:t xml:space="preserve">Slide 7: Sustainability and Green Welding</w:t>
      </w:r>
    </w:p>
    <w:p>
      <w:pPr>
        <w:pStyle w:val="FirstParagraph"/>
      </w:pPr>
      <w:r>
        <w:t xml:space="preserve">The future of industry in</w:t>
      </w:r>
    </w:p>
    <w:p>
      <w:pPr>
        <w:pStyle w:val="BodyText"/>
      </w:pPr>
      <w:r>
        <w:t xml:space="preserve">Osaka is green. The city has ambitious goals for carbon neutrality, which impacts welding practices. This segment of the</w:t>
      </w:r>
      <w:r>
        <w:t xml:space="preserve"> </w:t>
      </w:r>
      <w:r>
        <w:rPr>
          <w:bCs/>
          <w:b/>
        </w:rPr>
        <w:t xml:space="preserve">Seminar Presentation Slides</w:t>
      </w:r>
      <w:r>
        <w:t xml:space="preserve"> </w:t>
      </w:r>
      <w:r>
        <w:t xml:space="preserve">focuse s on eco-friendly welding methods.</w:t>
      </w:r>
    </w:p>
    <w:p>
      <w:pPr>
        <w:numPr>
          <w:ilvl w:val="0"/>
          <w:numId w:val="1003"/>
        </w:numPr>
        <w:pStyle w:val="Compact"/>
      </w:pPr>
      <w:r>
        <w:t xml:space="preserve">Energy Efficiency:</w:t>
      </w:r>
      <w:r>
        <w:t xml:space="preserve">: Using high-efficiency power sources to reduce energy consumption during the welding process.</w:t>
      </w:r>
    </w:p>
    <w:p>
      <w:pPr>
        <w:numPr>
          <w:ilvl w:val="0"/>
          <w:numId w:val="1003"/>
        </w:numPr>
        <w:pStyle w:val="Compact"/>
      </w:pPr>
      <w:r>
        <w:t xml:space="preserve">Waste Reduction:</w:t>
      </w:r>
      <w:r>
        <w:t xml:space="preserve">: Proper disposal of slag, electrodes, and shielding gas containers is strictly regulated in</w:t>
      </w:r>
    </w:p>
    <w:p>
      <w:pPr>
        <w:numPr>
          <w:ilvl w:val="0"/>
          <w:numId w:val="1000"/>
        </w:numPr>
        <w:pStyle w:val="Compact"/>
      </w:pPr>
      <w:r>
        <w:t xml:space="preserve">Osaka. A responsible</w:t>
      </w:r>
    </w:p>
    <w:p>
      <w:pPr>
        <w:numPr>
          <w:ilvl w:val="0"/>
          <w:numId w:val="1000"/>
        </w:numPr>
        <w:pStyle w:val="Compact"/>
      </w:pPr>
      <w:r>
        <w:t xml:space="preserve">welder plays a key role in maintaining these environmental standards.</w:t>
      </w:r>
    </w:p>
    <w:p>
      <w:pPr>
        <w:numPr>
          <w:ilvl w:val="0"/>
          <w:numId w:val="1003"/>
        </w:numPr>
        <w:pStyle w:val="Compact"/>
      </w:pPr>
      <w:r>
        <w:t xml:space="preserve">Material Longevity:: Ensuring that welds last longer reduces the need for frequent repairs, thereby saving resources and reducing the carbon footprint of infrastructure maintenance in Japan Osaka.</w:t>
      </w:r>
    </w:p>
    <w:bookmarkEnd w:id="26"/>
    <w:bookmarkStart w:id="27" w:name="X357ac444c1cad3ed93afc3f4d7655d1fedb9ce7"/>
    <w:p>
      <w:pPr>
        <w:pStyle w:val="Heading2"/>
      </w:pPr>
      <w:r>
        <w:t xml:space="preserve">Slide 8: Future Trends and Career Development</w:t>
      </w:r>
    </w:p>
    <w:p>
      <w:pPr>
        <w:pStyle w:val="FirstParagraph"/>
      </w:pPr>
      <w:r>
        <w:t xml:space="preserve">As we conclude this</w:t>
      </w:r>
      <w:r>
        <w:t xml:space="preserve"> </w:t>
      </w:r>
      <w:r>
        <w:rPr>
          <w:bCs/>
          <w:b/>
        </w:rPr>
        <w:t xml:space="preserve">Seminar Presentation Slides</w:t>
      </w:r>
      <w:r>
        <w:t xml:space="preserve"> </w:t>
      </w:r>
      <w:r>
        <w:t xml:space="preserve">module, we look toward the future. The role of a</w:t>
      </w:r>
      <w:r>
        <w:t xml:space="preserve"> </w:t>
      </w:r>
      <w:r>
        <w:rPr>
          <w:bCs/>
          <w:b/>
        </w:rPr>
        <w:t xml:space="preserve">welder in</w:t>
      </w:r>
      <w:r>
        <w:rPr>
          <w:bCs/>
          <w:b/>
        </w:rPr>
        <w:t xml:space="preserve"> </w:t>
      </w:r>
      <w:r>
        <w:rPr>
          <w:bCs/>
          <w:b/>
          <w:bCs/>
          <w:b/>
        </w:rPr>
        <w:t xml:space="preserve">Osaka</w:t>
      </w:r>
    </w:p>
    <w:p>
      <w:pPr>
        <w:pStyle w:val="BodyText"/>
      </w:pPr>
      <w:r>
        <w:t xml:space="preserve">Career advancement for a</w:t>
      </w:r>
    </w:p>
    <w:p>
      <w:pPr>
        <w:pStyle w:val="BodyText"/>
      </w:pPr>
      <w:r>
        <w:t xml:space="preserve">welder in this region often involves moving into supervisory roles or specializing in niche areas such as aerospace-grade welding, which is a growing sector in the wider Kansai region. Continuous education and certification are mandatory pathways for professional growth.</w:t>
      </w:r>
    </w:p>
    <w:bookmarkEnd w:id="27"/>
    <w:bookmarkStart w:id="28" w:name="slide-9-conclusion"/>
    <w:p>
      <w:pPr>
        <w:pStyle w:val="Heading2"/>
      </w:pPr>
      <w:r>
        <w:t xml:space="preserve">Slide 9: Conclusion</w:t>
      </w:r>
    </w:p>
    <w:p>
      <w:pPr>
        <w:pStyle w:val="FirstParagraph"/>
      </w:pPr>
      <w:r>
        <w:t xml:space="preserve">In summary, mastering the art of welding in</w:t>
      </w:r>
    </w:p>
    <w:p>
      <w:pPr>
        <w:pStyle w:val="BodyText"/>
      </w:pPr>
      <w:r>
        <w:t xml:space="preserve">Osaka, Japan, requires a multifaceted approach. It combines technical excellence with cultural intelligence and strict adherence to safety and environmental standards.</w:t>
      </w:r>
    </w:p>
    <w:p>
      <w:pPr>
        <w:pStyle w:val="BodyText"/>
      </w:pPr>
      <w:r>
        <w:t xml:space="preserve">We have explored how a</w:t>
      </w:r>
    </w:p>
    <w:p>
      <w:pPr>
        <w:pStyle w:val="BodyText"/>
      </w:pPr>
      <w:r>
        <w:t xml:space="preserve">welder must adapt to the high-speed, high-precision environment of</w:t>
      </w:r>
      <w:r>
        <w:t xml:space="preserve"> </w:t>
      </w:r>
      <w:r>
        <w:rPr>
          <w:bCs/>
          <w:b/>
        </w:rPr>
        <w:t xml:space="preserve">Osaka</w:t>
      </w:r>
      <w:r>
        <w:t xml:space="preserve">. By embracing these challenges, professionals can contribute significantly to the industrial legacy of Japan while securing a prosperous career in one of Asia’s most dynamic economic hubs.</w:t>
      </w:r>
    </w:p>
    <w:bookmarkEnd w:id="28"/>
    <w:bookmarkStart w:id="29" w:name="slide-10-qa-and-discussion"/>
    <w:p>
      <w:pPr>
        <w:pStyle w:val="Heading2"/>
      </w:pPr>
      <w:r>
        <w:t xml:space="preserve">Slide 10: Q&amp;A and Discussion</w:t>
      </w:r>
    </w:p>
    <w:p>
      <w:pPr>
        <w:pStyle w:val="FirstParagraph"/>
      </w:pPr>
      <w:r>
        <w:t xml:space="preserve">We now open the floor for questions regarding specific techniques, certification processes in</w:t>
      </w:r>
    </w:p>
    <w:p>
      <w:pPr>
        <w:pStyle w:val="BodyText"/>
      </w:pPr>
      <w:r>
        <w:t xml:space="preserve">Osaka, or cultural integration tips for international</w:t>
      </w:r>
    </w:p>
    <w:p>
      <w:pPr>
        <w:pStyle w:val="BodyText"/>
      </w:pPr>
      <w:r>
        <w:t xml:space="preserve">welders. Please raise your hand if you wish to inquire further about our</w:t>
      </w:r>
      <w:r>
        <w:t xml:space="preserve"> </w:t>
      </w:r>
      <w:r>
        <w:rPr>
          <w:bCs/>
          <w:b/>
        </w:rPr>
        <w:t xml:space="preserve">Seminar Presentation Slides</w:t>
      </w:r>
      <w:r>
        <w:t xml:space="preserve"> </w:t>
      </w:r>
      <w:r>
        <w:t xml:space="preserve">content.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Advanced Welding Techniques in Japan Osaka</dc:title>
  <dc:creator/>
  <dc:language>en</dc:language>
  <cp:keywords/>
  <dcterms:created xsi:type="dcterms:W3CDTF">2026-07-29T08:02:06Z</dcterms:created>
  <dcterms:modified xsi:type="dcterms:W3CDTF">2026-07-29T08:02:06Z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