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8c53755c7fc7338e59a28a2b733ed5df5b89721"/>
    <w:p>
      <w:pPr>
        <w:pStyle w:val="Heading1"/>
      </w:pPr>
      <w:r>
        <w:t xml:space="preserve">Seminar Presentation Slides: Advanced Welding Techniques and Industrial Application in Russia, Saint Petersburg</w:t>
      </w:r>
    </w:p>
    <w:bookmarkStart w:id="20" w:name="X0b43b5ae2e41a2516733edb893d2f148d9c698b"/>
    <w:p>
      <w:pPr>
        <w:pStyle w:val="Heading2"/>
      </w:pPr>
      <w:r>
        <w:t xml:space="preserve">Welcome to the Seminar on Welder Proficiency and Industrial Standards</w:t>
      </w:r>
    </w:p>
    <w:p>
      <w:pPr>
        <w:pStyle w:val="FirstParagraph"/>
      </w:pPr>
      <w:r>
        <w:t xml:space="preserve">Greetings to all participants, engineers, and industrial specialists gathered here for this crucial seminar. Today we focus on the vital role of the professional welder within the specific industrial landscape of Russia, Saint Petersburg. This presentation aims to provide a comprehensive overview of current welding methodologies, safety regulations unique to our region, and career development opportunities available in this historic northern capital.</w:t>
      </w:r>
    </w:p>
    <w:p>
      <w:pPr>
        <w:pStyle w:val="BodyText"/>
      </w:pPr>
      <w:r>
        <w:t xml:space="preserve">Saint Petersburg is not merely a cultural hub; it is an engine of Russian industry. From the massive shipyards on the Neva River to the intricate pipe networks that heat our city through harsh winters, welding technology underpins our infrastructure. As we navigate the evolving technological landscape, understanding the specific demands placed upon a welder in this region is paramount for both safety and economic efficiency.</w:t>
      </w:r>
    </w:p>
    <w:bookmarkEnd w:id="20"/>
    <w:bookmarkStart w:id="21" w:name="X17b651892478b266f79f12a96f985c76f30fb6e"/>
    <w:p>
      <w:pPr>
        <w:pStyle w:val="Heading2"/>
      </w:pPr>
      <w:r>
        <w:t xml:space="preserve">The Geographical and Industrial Context of Russia, Saint Petersburg</w:t>
      </w:r>
    </w:p>
    <w:p>
      <w:pPr>
        <w:pStyle w:val="FirstParagraph"/>
      </w:pPr>
      <w:r>
        <w:t xml:space="preserve">To understand the role of the welder in Saint Petersburg, one must first appreciate the unique environmental conditions. The city is located on the Gulf of Finland, resulting in high humidity and significant temperature fluctuations throughout the year. These climatic factors pose specific challenges for welding operations. Moisture absorption by electrodes can lead to porosity and weak joints if not managed correctly with proper storage and pre-heating protocols.</w:t>
      </w:r>
    </w:p>
    <w:p>
      <w:pPr>
        <w:pStyle w:val="BodyText"/>
      </w:pPr>
      <w:r>
        <w:t xml:space="preserve">Furthermore, Saint Petersburg is a major hub for naval architecture, offshore engineering, and heavy machinery manufacturing. The presence of large entities such as the Baltic Shipyard and numerous petrochemical processing facilities means that welders in this area often work on critical infrastructure projects. The standards required here are stringent, adhering not only to national Russian GOST standards but also increasingly to international ISO certifications due to global partnerships.</w:t>
      </w:r>
    </w:p>
    <w:bookmarkEnd w:id="21"/>
    <w:bookmarkStart w:id="22" w:name="X2d865a5e1af1e83459e78bcd2cae438a5e5f2c7"/>
    <w:p>
      <w:pPr>
        <w:pStyle w:val="Heading2"/>
      </w:pPr>
      <w:r>
        <w:t xml:space="preserve">Critical Skills Required for the Modern Welder</w:t>
      </w:r>
    </w:p>
    <w:p>
      <w:pPr>
        <w:pStyle w:val="FirstParagraph"/>
      </w:pPr>
      <w:r>
        <w:t xml:space="preserve">The modern welder is no longer just an operator of a torch; they are technicians who must understand metallurgy, physics, and automation. In Saint Petersburg's advanced manufacturing sectors, proficiency in TIG (Tungsten Inert Gas) and MIG (Metal Inert Gas) welding is essential. Additionally, there is a growing demand for welders skilled in automated robotic welding systems.</w:t>
      </w:r>
    </w:p>
    <w:p>
      <w:pPr>
        <w:pStyle w:val="BodyText"/>
      </w:pPr>
      <w:r>
        <w:rPr>
          <w:bCs/>
          <w:b/>
        </w:rPr>
        <w:t xml:space="preserve">Key Skill Set:</w:t>
      </w:r>
      <w:r>
        <w:br/>
      </w:r>
      <w:r>
        <w:t xml:space="preserve">- Mastery of SMAW (Stick), GTAW (TIG), and GMAW (MIG) processes.</w:t>
      </w:r>
      <w:r>
        <w:br/>
      </w:r>
      <w:r>
        <w:t xml:space="preserve">- Ability to read complex engineering blueprints and welding procedure specifications (WPS).</w:t>
      </w:r>
      <w:r>
        <w:br/>
      </w:r>
      <w:r>
        <w:t xml:space="preserve">- Proficiency in non-destructive testing interpretation to ensure joint integrity.</w:t>
      </w:r>
      <w:r>
        <w:br/>
      </w:r>
      <w:r>
        <w:t xml:space="preserve">- Adaptability to working with high-strength steels, aluminum alloys, and stainless steels commonly used in marine applications.</w:t>
      </w:r>
    </w:p>
    <w:bookmarkEnd w:id="22"/>
    <w:bookmarkStart w:id="23" w:name="X2705a3e93f2bf3e00c188793b4af28c26d8bc2e"/>
    <w:p>
      <w:pPr>
        <w:pStyle w:val="Heading2"/>
      </w:pPr>
      <w:r>
        <w:t xml:space="preserve">Safety Protocols and Environmental Regulations</w:t>
      </w:r>
    </w:p>
    <w:p>
      <w:pPr>
        <w:pStyle w:val="FirstParagraph"/>
      </w:pPr>
      <w:r>
        <w:t xml:space="preserve">Safety is the cornerstone of any welding operation. In Russia, strict occupational health and safety laws govern the workplace. Welders in Saint Petersburg must be fully compliant with these regulations to prevent accidents and ensure long-term health. The risks associated with welding include exposure to toxic fumes, intense ultraviolet radiation, high voltage electricity, and extreme heat.</w:t>
      </w:r>
    </w:p>
    <w:p>
      <w:pPr>
        <w:pStyle w:val="BodyText"/>
      </w:pPr>
      <w:r>
        <w:t xml:space="preserve">Proper ventilation is critical in indoor workshops common in our city's industrial zones. Welders must utilize appropriate personal protective equipment (PPE), including auto-darkening helmets, respirators rated for particulate filtration, and flame-resistant clothing. Furthermore, fire safety measures must be rigorous due to the presence of flammable materials often found near construction sites. Regular training sessions on emergency response procedures are mandatory for all welding personnel in Saint Petersburg.</w:t>
      </w:r>
    </w:p>
    <w:bookmarkEnd w:id="23"/>
    <w:bookmarkStart w:id="24" w:name="educational-pathways-and-certification"/>
    <w:p>
      <w:pPr>
        <w:pStyle w:val="Heading2"/>
      </w:pPr>
      <w:r>
        <w:t xml:space="preserve">Educational Pathways and Certification</w:t>
      </w:r>
    </w:p>
    <w:p>
      <w:pPr>
        <w:pStyle w:val="FirstParagraph"/>
      </w:pPr>
      <w:r>
        <w:t xml:space="preserve">The path to becoming a certified welder in Russia, Saint Petersburg, typically involves specialized technical education. Institutions such as the Baltic State Technical University "Voenmeh" and various vocational colleges offer rigorous programs that combine theoretical knowledge with hands-on practice.</w:t>
      </w:r>
    </w:p>
    <w:p>
      <w:pPr>
        <w:pStyle w:val="BodyText"/>
      </w:pPr>
      <w:r>
        <w:t xml:space="preserve">Certification is not optional; it is a legal requirement for professional work. Welders must pass practical exams demonstrating their ability to produce defect-free welds on specific materials and in specific positions. These certifications are often overseen by recognized bodies such as Rostekhnadzor, the Federal Service for Ecological, Technological and Nuclear Supervision. Maintaining these certifications requires continuous education and periodic re-testing.</w:t>
      </w:r>
    </w:p>
    <w:bookmarkEnd w:id="24"/>
    <w:bookmarkStart w:id="25" w:name="economic-impact-and-career-opportunities"/>
    <w:p>
      <w:pPr>
        <w:pStyle w:val="Heading2"/>
      </w:pPr>
      <w:r>
        <w:t xml:space="preserve">Economic Impact and Career Opportunities</w:t>
      </w:r>
    </w:p>
    <w:p>
      <w:pPr>
        <w:pStyle w:val="FirstParagraph"/>
      </w:pPr>
      <w:r>
        <w:t xml:space="preserve">The demand for skilled welders in Saint Petersburg remains robust. The city's ongoing infrastructure projects, including the development of new residential areas and the modernization of existing industrial facilities, require a steady supply of qualified personnel. Additionally, the aerospace sector in Russia is expanding its presence in the northwestern region, bringing high-precision welding requirements.</w:t>
      </w:r>
    </w:p>
    <w:p>
      <w:pPr>
        <w:pStyle w:val="BodyText"/>
      </w:pPr>
      <w:r>
        <w:t xml:space="preserve">Career progression for a welder can lead to roles such as Welding Engineer, Quality Control Inspector, or Workshop Supervisor. With experience and additional education in project management or metallurgy, a welder can significantly impact production efficiency and cost reduction. The salary potential in Saint Petersburg for specialized welders working on offshore energy projects is particularly competitive.</w:t>
      </w:r>
    </w:p>
    <w:bookmarkEnd w:id="25"/>
    <w:bookmarkStart w:id="26" w:name="innovations-and-future-trends"/>
    <w:p>
      <w:pPr>
        <w:pStyle w:val="Heading2"/>
      </w:pPr>
      <w:r>
        <w:t xml:space="preserve">Innovations and Future Trends</w:t>
      </w:r>
    </w:p>
    <w:p>
      <w:pPr>
        <w:pStyle w:val="FirstParagraph"/>
      </w:pPr>
      <w:r>
        <w:t xml:space="preserve">The future of welding in Russia, Saint Petersburg, lies in automation and digitalization. The integration of Internet of Things (IoT) devices into welding equipment allows for real-time monitoring of weld parameters. This data ensures consistency and quality across large-scale projects.</w:t>
      </w:r>
    </w:p>
    <w:p>
      <w:pPr>
        <w:pStyle w:val="BodyText"/>
      </w:pPr>
      <w:r>
        <w:t xml:space="preserve">New materials are also emerging that require innovative joining techniques. Composite materials and advanced high-strength steels are becoming more prevalent in automotive and aerospace industries located within the region. Welders who stay ahead of these trends by acquiring skills in laser welding, friction stir welding, or additive manufacturing will find themselves at the forefront of industrial innovation.</w:t>
      </w:r>
    </w:p>
    <w:bookmarkEnd w:id="26"/>
    <w:bookmarkStart w:id="27" w:name="conclusion"/>
    <w:p>
      <w:pPr>
        <w:pStyle w:val="Heading2"/>
      </w:pPr>
      <w:r>
        <w:t xml:space="preserve">Conclusion</w:t>
      </w:r>
    </w:p>
    <w:p>
      <w:pPr>
        <w:pStyle w:val="FirstParagraph"/>
      </w:pPr>
      <w:r>
        <w:t xml:space="preserve">In conclusion, the role of the welder in Russia, Saint Petersburg is pivotal to our industrial and economic success. It is a profession that demands high levels of skill, precision, and adherence to safety standards. As we look toward the future, continuous learning and adaptation to new technologies will be essential for professionals in this field.</w:t>
      </w:r>
    </w:p>
    <w:p>
      <w:pPr>
        <w:pStyle w:val="BodyText"/>
      </w:pPr>
      <w:r>
        <w:t xml:space="preserve">We encourage all participants in this seminar to engage with the training resources available through local technical colleges and professional associations. By elevating our standards of practice, we ensure the safety, reliability, and competitiveness of Saint Petersburg's industrial base. Thank you for your attention and dedication to the craft.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Welding in Russia Saint Petersburg</dc:title>
  <dc:creator/>
  <dc:language>en</dc:language>
  <cp:keywords/>
  <dcterms:created xsi:type="dcterms:W3CDTF">2026-07-29T19:51:55Z</dcterms:created>
  <dcterms:modified xsi:type="dcterms:W3CDTF">2026-07-29T19:51:55Z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