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Welder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0" w:name="X294d8452176e96dd879740979874d14f607f6a6"/>
    <w:p>
      <w:pPr>
        <w:pStyle w:val="Heading1"/>
      </w:pPr>
      <w:r>
        <w:t xml:space="preserve">Seminar Presentation Slides: The Welder in South Africa Johannesburg</w:t>
      </w:r>
    </w:p>
    <w:p>
      <w:pPr>
        <w:pStyle w:val="FirstParagraph"/>
      </w:pPr>
      <w:r>
        <w:rPr>
          <w:bCs/>
          <w:b/>
        </w:rPr>
        <w:t xml:space="preserve">Presentation Overview:</w:t>
      </w:r>
    </w:p>
    <w:p>
      <w:pPr>
        <w:pStyle w:val="BodyText"/>
      </w:pPr>
      <w:r>
        <w:t xml:space="preserve">Welcome to this comprehensive seminar presentation slides document tailored specifically for the dynamic industrial landscape of South Africa Johannesburg. Today, we will delve deeply into the vital role that a professional welder plays within this bustling metropolis. As one of South Africa's primary economic hubs, Johannesburg drives massive infrastructure projects across Gauteng and the wider nation. This presentation aims to highlight exactly why hiring skilled welders in South Africa Johannesburg is crucial for construction longevity, industrial safety, and overall economic prosperity.</w:t>
      </w:r>
    </w:p>
    <w:bookmarkEnd w:id="20"/>
    <w:bookmarkStart w:id="21" w:name="X6b0ea70a8b3f9d41d383cc35fa5467483a5433b"/>
    <w:p>
      <w:pPr>
        <w:pStyle w:val="Heading2"/>
      </w:pPr>
      <w:r>
        <w:t xml:space="preserve">The Economic Backbone: Why Welding Matters in South Africa Johannesburg</w:t>
      </w:r>
    </w:p>
    <w:p>
      <w:pPr>
        <w:pStyle w:val="FirstParagraph"/>
      </w:pPr>
      <w:r>
        <w:t xml:space="preserve">Johannesburg is undeniably the economic powerhouse of the continent. However, this growth brings immense pressure on existing infrastructure. From high-rise commercial buildings to sprawling residential complexes and critical transportation networks, every structure requires robust structural integrity. A welder is not merely a tradesperson; they are a key engineer in maintaining this physical foundation. In South Africa Johannesburg, the demand for reliable welding services has skyrocketed due to rapid urbanization and ongoing mining operations in the surrounding Witwatersrand basin.</w:t>
      </w:r>
    </w:p>
    <w:p>
      <w:pPr>
        <w:pStyle w:val="BodyText"/>
      </w:pPr>
      <w:r>
        <w:t xml:space="preserve">When we discuss industrial applications here, it is vital to understand that many projects face stringent deadlines. A skilled welder ensures that steel frameworks are joined accurately and securely. This efficiency translates directly into cost savings for developers and contractors operating within this competitive market of South Africa Johannesburg.</w:t>
      </w:r>
    </w:p>
    <w:bookmarkEnd w:id="21"/>
    <w:bookmarkStart w:id="22" w:name="Xffe84c8d6b305472ad1d50d82aaa54bdb68ccf0"/>
    <w:p>
      <w:pPr>
        <w:pStyle w:val="Heading2"/>
      </w:pPr>
      <w:r>
        <w:t xml:space="preserve">Critical Skill Sets Required for a Welder in the Local Context</w:t>
      </w:r>
    </w:p>
    <w:p>
      <w:pPr>
        <w:pStyle w:val="FirstParagraph"/>
      </w:pPr>
      <w:r>
        <w:t xml:space="preserve">To succeed as a welder in this specific environment, one must possess more than just basic torch skills. Modern construction and industrial repair demands mastery of multiple welding techniques. For instance, Gas Tungsten Arc Welding (GTAW) is frequently used for high-precision joints required in specialized equipment manufacturing found throughout Gauteng. Meanwhile, Shielded Metal Arc Welding (SMAW) remains the bread and butter for heavy structural steel fabrication.</w:t>
      </w:r>
    </w:p>
    <w:p>
      <w:pPr>
        <w:pStyle w:val="BodyText"/>
      </w:pPr>
      <w:r>
        <w:t xml:space="preserve">A competent welder working in South Africa Johannesburg must also be well-versed in reading complex engineering blueprints. Given the sheer volume of high-rise developments transforming the city skyline, precise measurements are non-negotiable. Furthermore, understanding metallurgy is essential because different steels react differently to heat and stress. A welder who can select the correct filler metals and parameters ensures that joints withstand not only physical loads but also environmental factors unique to this region.</w:t>
      </w:r>
    </w:p>
    <w:bookmarkEnd w:id="22"/>
    <w:bookmarkStart w:id="23" w:name="Xd2c311635752e7d916b49d1863f22ae6c2e8b9b"/>
    <w:p>
      <w:pPr>
        <w:pStyle w:val="Heading2"/>
      </w:pPr>
      <w:r>
        <w:t xml:space="preserve">Navigating Health, Safety, and Environmental Regulations</w:t>
      </w:r>
    </w:p>
    <w:p>
      <w:pPr>
        <w:pStyle w:val="FirstParagraph"/>
      </w:pPr>
      <w:r>
        <w:t xml:space="preserve">In South Africa Johannesburg, adherence to safety protocols is strictly enforced by the Department of Employment and Labour. The mining sector in Gauteng alone demands rigorous compliance with health standards. Therefore, any welder operating here must possess a valid certification confirming their ability to work at heights or in confined spaces—both common scenarios for large-scale construction projects.</w:t>
      </w:r>
    </w:p>
    <w:p>
      <w:pPr>
        <w:pStyle w:val="BodyText"/>
      </w:pPr>
      <w:r>
        <w:t xml:space="preserve">Seminar presentation slides like this one emphasize that personal protective equipment (PPE) is mandatory. A welder must utilize proper respiratory protection against toxic fumes, eye shields against intense ultraviolet radiation, and flame-resistant clothing. Beyond the individual safety of the welder, there is an environmental responsibility. Proper disposal of welding slag and consumables is critical to maintaining the sustainability goals of modern South African construction firms.</w:t>
      </w:r>
    </w:p>
    <w:bookmarkEnd w:id="23"/>
    <w:bookmarkStart w:id="24" w:name="X718e1d37c5f657f6cfb586324b7654442cbd774"/>
    <w:p>
      <w:pPr>
        <w:pStyle w:val="Heading2"/>
      </w:pPr>
      <w:r>
        <w:t xml:space="preserve">The Intersection of Mining Infrastructure and Urban Development</w:t>
      </w:r>
    </w:p>
    <w:p>
      <w:pPr>
        <w:pStyle w:val="FirstParagraph"/>
      </w:pPr>
      <w:r>
        <w:t xml:space="preserve">A unique aspect of working as a welder in this region is the proximity to mining infrastructure. Many welders in South Africa Johannesburg find opportunities maintaining heavy machinery used in extraction processes. This requires specialized knowledge in repairing hydraulic systems, conveyor belts, and structural supports that endure extreme wear and tear.</w:t>
      </w:r>
    </w:p>
    <w:p>
      <w:pPr>
        <w:pStyle w:val="BodyText"/>
      </w:pPr>
      <w:r>
        <w:t xml:space="preserve">Simultaneously, the residential boom means there is a high demand for domestic welding services as well—ranging from burglar bars to custom steel gates. This dual-market reality makes the modern welder incredibly versatile. They must be capable of switching between heavy industrial repair jobs and fine architectural metalwork seamlessly. This adaptability is what truly distinguishes top-tier professionals in the competitive job market of Gauteng province.</w:t>
      </w:r>
    </w:p>
    <w:bookmarkEnd w:id="24"/>
    <w:bookmarkStart w:id="25" w:name="X867240eaa7844889741c5ed91da387235ae1126"/>
    <w:p>
      <w:pPr>
        <w:pStyle w:val="Heading2"/>
      </w:pPr>
      <w:r>
        <w:t xml:space="preserve">Innovations: Automation and Laser Welding Technologies</w:t>
      </w:r>
    </w:p>
    <w:p>
      <w:pPr>
        <w:pStyle w:val="FirstParagraph"/>
      </w:pPr>
      <w:r>
        <w:t xml:space="preserve">The future of welding in South Africa Johannesburg is undeniably digital. Traditional methods are increasingly being supplemented by robotic welding cells in large manufacturing plants located on the city's industrial periphery. However, this does not replace the human welder; rather, it augments their capabilities.</w:t>
      </w:r>
    </w:p>
    <w:p>
      <w:pPr>
        <w:pStyle w:val="BodyText"/>
      </w:pPr>
      <w:r>
        <w:t xml:space="preserve">Seminar presentation slides must highlight that learning to operate and maintain these automated systems is a crucial skill for any aspiring welder today. Additionally, advanced laser welding techniques are gaining traction in the automotive sector surrounding Johannesburg. By integrating traditional hands-on craftsmanship with cutting-edge technology, welders can achieve unprecedented precision levels while reducing material waste.</w:t>
      </w:r>
    </w:p>
    <w:bookmarkEnd w:id="25"/>
    <w:bookmarkStart w:id="26" w:name="X36d3bd6a1590f4770b4b517703bd5b84336ba88"/>
    <w:p>
      <w:pPr>
        <w:pStyle w:val="Heading2"/>
      </w:pPr>
      <w:r>
        <w:t xml:space="preserve">Sustainability: Green Welding Practices for the Future</w:t>
      </w:r>
    </w:p>
    <w:p>
      <w:pPr>
        <w:pStyle w:val="FirstParagraph"/>
      </w:pPr>
      <w:r>
        <w:t xml:space="preserve">A critical topic for modern seminars is sustainability. As South Africa Johannesburg moves towards greener energy solutions and sustainable building practices, the welding industry must adapt. This includes using eco-friendly consumables that produce less waste and employing processes that consume less energy.</w:t>
      </w:r>
    </w:p>
    <w:p>
      <w:pPr>
        <w:pStyle w:val="BodyText"/>
      </w:pPr>
      <w:r>
        <w:t xml:space="preserve">Educating welders on sustainable practices ensures that projects meet international environmental standards. This is particularly important for foreign investors looking to build facilities in South Africa Johannesburg who require compliance with global sustainability metrics like LEED certification. A welder trained in these green methodologies becomes a highly valuable asset to forward-thinking companies.</w:t>
      </w:r>
    </w:p>
    <w:bookmarkEnd w:id="26"/>
    <w:bookmarkStart w:id="27" w:name="X60e44460d056dd1ca0825dffba24cffcca14006"/>
    <w:p>
      <w:pPr>
        <w:pStyle w:val="Heading2"/>
      </w:pPr>
      <w:r>
        <w:t xml:space="preserve">Conclusion: The Strategic Importance of the Skilled Welder</w:t>
      </w:r>
    </w:p>
    <w:p>
      <w:pPr>
        <w:pStyle w:val="FirstParagraph"/>
      </w:pPr>
      <w:r>
        <w:t xml:space="preserve">In conclusion, a welder is far more than just an individual holding a torch; they are foundational to the structural integrity and economic stability of South Africa Johannesburg. Whether working on massive commercial skyscrapers or intricate mining equipment, their expertise ensures safety, durability, and efficiency.</w:t>
      </w:r>
    </w:p>
    <w:p>
      <w:pPr>
        <w:pStyle w:val="BodyText"/>
      </w:pPr>
      <w:r>
        <w:t xml:space="preserve">We urge all stakeholders in construction and industrial sectors within this vibrant city to invest heavily in welding education and professional development. By doing so, we ensure that the infrastructure supporting our beautiful region remains robust for generations to come. The future of South Africa Johannesburg relies on the steady hands and technical expertise of its welders.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Welder in South Africa Johannesburg</dc:title>
  <dc:creator/>
  <dc:language>en</dc:language>
  <cp:keywords/>
  <dcterms:created xsi:type="dcterms:W3CDTF">2026-07-30T02:26:02Z</dcterms:created>
  <dcterms:modified xsi:type="dcterms:W3CDTF">2026-07-30T02:26:02Z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