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82f40fdb222f18194df0b5b429c74557208fac1"/>
    <w:p>
      <w:pPr>
        <w:pStyle w:val="Heading1"/>
      </w:pPr>
      <w:r>
        <w:t xml:space="preserve">Seminar Presentation Slides: The Modern Welder in South Korea, Seoul</w:t>
      </w:r>
    </w:p>
    <w:bookmarkStart w:id="20" w:name="Xb316f94153f149826dd9ada656a7f1baf946568"/>
    <w:p>
      <w:pPr>
        <w:pStyle w:val="Heading2"/>
      </w:pPr>
      <w:r>
        <w:t xml:space="preserve">Title Slide: Advanced Welding Technologies and Market Trends in South Korea, Seoul</w:t>
      </w:r>
    </w:p>
    <w:p>
      <w:pPr>
        <w:pStyle w:val="FirstParagraph"/>
      </w:pPr>
      <w:r>
        <w:rPr>
          <w:bCs/>
          <w:b/>
        </w:rPr>
        <w:t xml:space="preserve">Presentation Overview:</w:t>
      </w:r>
    </w:p>
    <w:p>
      <w:pPr>
        <w:numPr>
          <w:ilvl w:val="0"/>
          <w:numId w:val="1001"/>
        </w:numPr>
        <w:pStyle w:val="Compact"/>
      </w:pPr>
      <w:r>
        <w:t xml:space="preserve">This document serves as the comprehensive textual foundation for a professional Seminar Presentation Slides deck focused on the industrial welding sector.</w:t>
      </w:r>
    </w:p>
    <w:p>
      <w:pPr>
        <w:numPr>
          <w:ilvl w:val="0"/>
          <w:numId w:val="1001"/>
        </w:numPr>
        <w:pStyle w:val="Compact"/>
      </w:pPr>
      <w:r>
        <w:t xml:space="preserve">The primary geographical context is strictly defined as South Korea, Seoul, analyzing both local manufacturing hubs and broader national trends impacting capital city industries.</w:t>
      </w:r>
    </w:p>
    <w:p>
      <w:pPr>
        <w:numPr>
          <w:ilvl w:val="0"/>
          <w:numId w:val="1001"/>
        </w:numPr>
        <w:pStyle w:val="Compact"/>
      </w:pPr>
      <w:r>
        <w:t xml:space="preserve">The central subject is the role of the Welder in modern heavy industry, automotive production, and construction within this specific economic zone.</w:t>
      </w:r>
    </w:p>
    <w:p>
      <w:pPr>
        <w:pStyle w:val="FirstParagraph"/>
      </w:pPr>
      <w:r>
        <w:t xml:space="preserve">Speaker Note: Begin by acknowledging the significance of South Korea, Seoul as a global hub for shipbuilding and electronics. The presentation will bridge traditional craftsmanship with high-tech automation.</w:t>
      </w:r>
    </w:p>
    <w:bookmarkEnd w:id="20"/>
    <w:bookmarkStart w:id="21" w:name="X5e8528ab4ed9dcf290896a82e4c0f76b0e8edc0"/>
    <w:p>
      <w:pPr>
        <w:pStyle w:val="Heading2"/>
      </w:pPr>
      <w:r>
        <w:t xml:space="preserve">Introduction: The Strategic Importance of Welding in South Korea, Seoul</w:t>
      </w:r>
    </w:p>
    <w:p>
      <w:pPr>
        <w:pStyle w:val="FirstParagraph"/>
      </w:pPr>
      <w:r>
        <w:t xml:space="preserve">The industrial landscape of South Korea, Seoul is characterized by rapid technological integration and stringent safety standards. As a focal point for economic development in East Asia, the capital city hosts major corporate headquarters and R&amp;D centers that dictate national manufacturing policies.</w:t>
      </w:r>
    </w:p>
    <w:p>
      <w:pPr>
        <w:numPr>
          <w:ilvl w:val="0"/>
          <w:numId w:val="1002"/>
        </w:numPr>
        <w:pStyle w:val="Compact"/>
      </w:pPr>
      <w:r>
        <w:rPr>
          <w:bCs/>
          <w:b/>
        </w:rPr>
        <w:t xml:space="preserve">Economic Context:</w:t>
      </w:r>
      <w:r>
        <w:t xml:space="preserve"> </w:t>
      </w:r>
      <w:r>
        <w:t xml:space="preserve">The welding industry is not merely a support function but a critical component of South Korea's export-driven economy, particularly in shipbuilding (e.g., Hanwha Ocean, HD Hyundai Heavy Industries) and automotive sectors (Hyundai Motor Group).</w:t>
      </w:r>
    </w:p>
    <w:p>
      <w:pPr>
        <w:numPr>
          <w:ilvl w:val="0"/>
          <w:numId w:val="1002"/>
        </w:numPr>
        <w:pStyle w:val="Compact"/>
      </w:pPr>
      <w:r>
        <w:rPr>
          <w:bCs/>
          <w:b/>
        </w:rPr>
        <w:t xml:space="preserve">Urban Focus:</w:t>
      </w:r>
      <w:r>
        <w:t xml:space="preserve"> </w:t>
      </w:r>
      <w:r>
        <w:t xml:space="preserve">In South Korea, Seoul acts as the regulatory brain. While heavy manufacturing often occurs in nearby Gyeonggi Province or coastal cities like Ulsan and Busan, the strategic decisions regarding welding standards, certification requirements, and technological adoption originate from policy centers in South Korea, Seoul.</w:t>
      </w:r>
    </w:p>
    <w:p>
      <w:pPr>
        <w:numPr>
          <w:ilvl w:val="0"/>
          <w:numId w:val="1002"/>
        </w:numPr>
        <w:pStyle w:val="Compact"/>
      </w:pPr>
      <w:r>
        <w:rPr>
          <w:bCs/>
          <w:b/>
        </w:rPr>
        <w:t xml:space="preserve">Objective:</w:t>
      </w:r>
      <w:r>
        <w:t xml:space="preserve"> </w:t>
      </w:r>
      <w:r>
        <w:t xml:space="preserve">This Seminar Presentation Slides aims to inform stakeholders about the evolving skill sets required for a Welder operating in this high-stakes environment.</w:t>
      </w:r>
    </w:p>
    <w:bookmarkEnd w:id="21"/>
    <w:bookmarkStart w:id="22" w:name="the-evolution-of-the-modern-welder"/>
    <w:p>
      <w:pPr>
        <w:pStyle w:val="Heading2"/>
      </w:pPr>
      <w:r>
        <w:t xml:space="preserve">The Evolution of the Modern Welder</w:t>
      </w:r>
    </w:p>
    <w:p>
      <w:pPr>
        <w:pStyle w:val="FirstParagraph"/>
      </w:pPr>
      <w:r>
        <w:t xml:space="preserve">Gone are the days when a Welder simply relied on manual dexterity. In the context of South Korea, Seoul's advanced industrial ecosystem, the contemporary Welder is a hybrid technician-engineer.</w:t>
      </w:r>
    </w:p>
    <w:p>
      <w:pPr>
        <w:numPr>
          <w:ilvl w:val="0"/>
          <w:numId w:val="1003"/>
        </w:numPr>
        <w:pStyle w:val="Compact"/>
      </w:pPr>
      <w:r>
        <w:rPr>
          <w:bCs/>
          <w:b/>
        </w:rPr>
        <w:t xml:space="preserve">Skill Shift:</w:t>
      </w:r>
      <w:r>
        <w:t xml:space="preserve"> </w:t>
      </w:r>
      <w:r>
        <w:t xml:space="preserve">The modern profile requires proficiency in both traditional arc welding (SMAW, GMAW) and advanced automated systems. Understanding CNC programming for robotic welding cells is now a prerequisite for senior roles.</w:t>
      </w:r>
    </w:p>
    <w:p>
      <w:pPr>
        <w:numPr>
          <w:ilvl w:val="0"/>
          <w:numId w:val="1003"/>
        </w:numPr>
        <w:pStyle w:val="Compact"/>
      </w:pPr>
      <w:r>
        <w:rPr>
          <w:bCs/>
          <w:b/>
        </w:rPr>
        <w:t xml:space="preserve">Digital Literacy:</w:t>
      </w:r>
      <w:r>
        <w:t xml:space="preserve"> </w:t>
      </w:r>
      <w:r>
        <w:t xml:space="preserve">Workers must interact with digital twin simulations and laser tracking systems to ensure precision. The Seminar Presentation Slides highlight that literacy in reading complex CAD/CAM drawings is essential.</w:t>
      </w:r>
    </w:p>
    <w:p>
      <w:pPr>
        <w:numPr>
          <w:ilvl w:val="0"/>
          <w:numId w:val="1003"/>
        </w:numPr>
        <w:pStyle w:val="Compact"/>
      </w:pPr>
      <w:r>
        <w:rPr>
          <w:bCs/>
          <w:b/>
        </w:rPr>
        <w:t xml:space="preserve">Cultural Adaptation:</w:t>
      </w:r>
      <w:r>
        <w:t xml:space="preserve"> </w:t>
      </w:r>
      <w:r>
        <w:t xml:space="preserve">In South Korea, Seoul-based firms often emphasize hierarchical respect and team cohesion (Nunchi). A successful Welder must navigate these social dynamics while maintaining technical excellence.</w:t>
      </w:r>
    </w:p>
    <w:bookmarkEnd w:id="22"/>
    <w:bookmarkStart w:id="23" w:name="X0bdc7b90fa778dd5b5b8ae398fdbca27c8154fb"/>
    <w:p>
      <w:pPr>
        <w:pStyle w:val="Heading2"/>
      </w:pPr>
      <w:r>
        <w:t xml:space="preserve">Certification and Regulatory Standards in South Korea</w:t>
      </w:r>
    </w:p>
    <w:p>
      <w:pPr>
        <w:pStyle w:val="FirstParagraph"/>
      </w:pPr>
      <w:r>
        <w:t xml:space="preserve">Navigating the regulatory framework is crucial for any professional looking to work as a Welder in this region. The standards are rigorous and heavily enforced by government bodies.</w:t>
      </w:r>
    </w:p>
    <w:p>
      <w:pPr>
        <w:numPr>
          <w:ilvl w:val="0"/>
          <w:numId w:val="1004"/>
        </w:numPr>
        <w:pStyle w:val="Compact"/>
      </w:pPr>
      <w:r>
        <w:rPr>
          <w:bCs/>
          <w:b/>
        </w:rPr>
        <w:t xml:space="preserve">KOSHA (Korean Occupational Safety and Health Administration):</w:t>
      </w:r>
      <w:r>
        <w:t xml:space="preserve"> </w:t>
      </w:r>
      <w:r>
        <w:t xml:space="preserve">Strict adherence to safety protocols is mandatory. This Seminar Presentation Slides emphasizes that failure to comply with KOSHA regulations can result in immediate termination and legal penalties, particularly for foreign workers.</w:t>
      </w:r>
    </w:p>
    <w:p>
      <w:pPr>
        <w:numPr>
          <w:ilvl w:val="0"/>
          <w:numId w:val="1004"/>
        </w:numPr>
        <w:pStyle w:val="Compact"/>
      </w:pPr>
      <w:r>
        <w:rPr>
          <w:bCs/>
          <w:b/>
        </w:rPr>
        <w:t xml:space="preserve">KS Certification:</w:t>
      </w:r>
      <w:r>
        <w:t xml:space="preserve"> </w:t>
      </w:r>
      <w:r>
        <w:t xml:space="preserve">The Korea Standards Association (KS) sets the benchmarks for weld quality. A Welder must be certified under specific KS codes depending on whether they are working on pressure vessels, ship hulls, or structural steel.</w:t>
      </w:r>
    </w:p>
    <w:p>
      <w:pPr>
        <w:numPr>
          <w:ilvl w:val="0"/>
          <w:numId w:val="1004"/>
        </w:numPr>
        <w:pStyle w:val="Compact"/>
      </w:pPr>
      <w:r>
        <w:rPr>
          <w:bCs/>
          <w:b/>
        </w:rPr>
        <w:t xml:space="preserve">National Technical Qualification:</w:t>
      </w:r>
      <w:r>
        <w:t xml:space="preserve"> </w:t>
      </w:r>
      <w:r>
        <w:t xml:space="preserve">For those seeking long-term stability in South Korea, Seoul employment markets prefer candidates holding the official "Welding Technician" national qualification. This certification validates technical competence to international employers and local conglomerates (Chaebols).</w:t>
      </w:r>
    </w:p>
    <w:bookmarkEnd w:id="23"/>
    <w:bookmarkStart w:id="24" w:name="X65e24c770defc772393965ccaff9b376d277ed4"/>
    <w:p>
      <w:pPr>
        <w:pStyle w:val="Heading2"/>
      </w:pPr>
      <w:r>
        <w:t xml:space="preserve">Labor Market Dynamics: Opportunities for Foreign Talent</w:t>
      </w:r>
    </w:p>
    <w:p>
      <w:pPr>
        <w:pStyle w:val="FirstParagraph"/>
      </w:pPr>
      <w:r>
        <w:t xml:space="preserve">The demand for skilled Welders in South Korea, Seoul and its surrounding industrial belts exceeds the local supply. This has led to specific visa categories and integration programs.</w:t>
      </w:r>
    </w:p>
    <w:p>
      <w:pPr>
        <w:numPr>
          <w:ilvl w:val="0"/>
          <w:numId w:val="1005"/>
        </w:numPr>
        <w:pStyle w:val="Compact"/>
      </w:pPr>
      <w:r>
        <w:rPr>
          <w:bCs/>
          <w:b/>
        </w:rPr>
        <w:t xml:space="preserve">E-9 Non-Profit Visa:</w:t>
      </w:r>
      <w:r>
        <w:t xml:space="preserve"> </w:t>
      </w:r>
      <w:r>
        <w:t xml:space="preserve">This is the primary pathway for foreign Welders entering South Korea, Seoul. It allows workers from designated countries to fill labor shortages in manufacturing plants.</w:t>
      </w:r>
    </w:p>
    <w:p>
      <w:pPr>
        <w:numPr>
          <w:ilvl w:val="0"/>
          <w:numId w:val="1005"/>
        </w:numPr>
        <w:pStyle w:val="Compact"/>
      </w:pPr>
      <w:r>
        <w:rPr>
          <w:bCs/>
          <w:b/>
        </w:rPr>
        <w:t xml:space="preserve">Sematech and K-Workforce:</w:t>
      </w:r>
      <w:r>
        <w:t xml:space="preserve"> </w:t>
      </w:r>
      <w:r>
        <w:t xml:space="preserve">Specialized programs aim to integrate skilled foreign technicians into high-tech industries. The Seminar Presentation Slides suggest that Welders with experience in TIG welding of exotic metals (titanium, aluminum alloys) are highly sought after.</w:t>
      </w:r>
    </w:p>
    <w:p>
      <w:pPr>
        <w:numPr>
          <w:ilvl w:val="0"/>
          <w:numId w:val="1005"/>
        </w:numPr>
        <w:pStyle w:val="Compact"/>
      </w:pPr>
      <w:r>
        <w:rPr>
          <w:bCs/>
          <w:b/>
        </w:rPr>
        <w:t xml:space="preserve">Social Integration:</w:t>
      </w:r>
      <w:r>
        <w:t xml:space="preserve"> </w:t>
      </w:r>
      <w:r>
        <w:t xml:space="preserve">Living and working in South Korea, Seoul requires cultural adaptation. Language barriers remain the biggest challenge for foreign Welders. Proficiency in Basic Korean is not just a social asset but often a safety requirement on factory floors.</w:t>
      </w:r>
    </w:p>
    <w:bookmarkEnd w:id="24"/>
    <w:bookmarkStart w:id="25" w:name="technological-integration-and-automation"/>
    <w:p>
      <w:pPr>
        <w:pStyle w:val="Heading2"/>
      </w:pPr>
      <w:r>
        <w:t xml:space="preserve">Technological Integration and Automation</w:t>
      </w:r>
    </w:p>
    <w:p>
      <w:pPr>
        <w:pStyle w:val="FirstParagraph"/>
      </w:pPr>
      <w:r>
        <w:t xml:space="preserve">The future of welding in South Korea, Seoul is heavily automated. However, automation does not eliminate the Welder; it transforms their role.</w:t>
      </w:r>
    </w:p>
    <w:p>
      <w:pPr>
        <w:numPr>
          <w:ilvl w:val="0"/>
          <w:numId w:val="1006"/>
        </w:numPr>
        <w:pStyle w:val="Compact"/>
      </w:pPr>
      <w:r>
        <w:rPr>
          <w:bCs/>
          <w:b/>
        </w:rPr>
        <w:t xml:space="preserve">Human-Robot Collaboration:</w:t>
      </w:r>
      <w:r>
        <w:t xml:space="preserve"> </w:t>
      </w:r>
      <w:r>
        <w:t xml:space="preserve">Cobots (collaborative robots) are increasingly used for repetitive tasks. The human Welder supervises these units, performs quality control checks using visual inspection and NDT (Non-Destructive Testing), and handles complex manual welds that robots cannot yet replicate.</w:t>
      </w:r>
    </w:p>
    <w:p>
      <w:pPr>
        <w:numPr>
          <w:ilvl w:val="0"/>
          <w:numId w:val="1006"/>
        </w:numPr>
        <w:pStyle w:val="Compact"/>
      </w:pPr>
      <w:r>
        <w:rPr>
          <w:bCs/>
          <w:b/>
        </w:rPr>
        <w:t xml:space="preserve">Laser Welding:</w:t>
      </w:r>
      <w:r>
        <w:t xml:space="preserve"> </w:t>
      </w:r>
      <w:r>
        <w:t xml:space="preserve">As South Korea leads in electronics manufacturing within the Seoul metropolitan area, laser welding is becoming dominant for battery production and micro-electronics. The Seminar Presentation Slides note that this requires a different set of safety precautions and precision skills compared to traditional arc welding.</w:t>
      </w:r>
    </w:p>
    <w:p>
      <w:pPr>
        <w:numPr>
          <w:ilvl w:val="0"/>
          <w:numId w:val="1006"/>
        </w:numPr>
        <w:pStyle w:val="Compact"/>
      </w:pPr>
      <w:r>
        <w:rPr>
          <w:bCs/>
          <w:b/>
        </w:rPr>
        <w:t xml:space="preserve">Additive Manufacturing:</w:t>
      </w:r>
      <w:r>
        <w:t xml:space="preserve"> </w:t>
      </w:r>
      <w:r>
        <w:t xml:space="preserve">3D metal printing is emerging in R&amp;D centers located in South Korea, Seoul. Welders are being trained to transition into additive manufacturing technicians, blurring the lines between construction and prototyping.</w:t>
      </w:r>
    </w:p>
    <w:bookmarkEnd w:id="25"/>
    <w:bookmarkStart w:id="26" w:name="safety-and-health-considerations"/>
    <w:p>
      <w:pPr>
        <w:pStyle w:val="Heading2"/>
      </w:pPr>
      <w:r>
        <w:t xml:space="preserve">Safety and Health Considerations</w:t>
      </w:r>
    </w:p>
    <w:p>
      <w:pPr>
        <w:pStyle w:val="FirstParagraph"/>
      </w:pPr>
      <w:r>
        <w:t xml:space="preserve">The well-being of a Welder is paramount. The dense industrial environment of South Korea, Seoul necessitates strict health monitoring.</w:t>
      </w:r>
    </w:p>
    <w:p>
      <w:pPr>
        <w:numPr>
          <w:ilvl w:val="0"/>
          <w:numId w:val="1007"/>
        </w:numPr>
        <w:pStyle w:val="Compact"/>
      </w:pPr>
      <w:r>
        <w:rPr>
          <w:bCs/>
          <w:b/>
        </w:rPr>
        <w:t xml:space="preserve">Fume Extraction:</w:t>
      </w:r>
      <w:r>
        <w:t xml:space="preserve"> </w:t>
      </w:r>
      <w:r>
        <w:t xml:space="preserve">Given the high concentration of manufacturing facilities, ventilation systems in workplaces are strictly monitored. Modern welding stations in South Korea must employ advanced fume extraction units to protect the respiratory health of the Welder.</w:t>
      </w:r>
    </w:p>
    <w:p>
      <w:pPr>
        <w:numPr>
          <w:ilvl w:val="0"/>
          <w:numId w:val="1007"/>
        </w:numPr>
        <w:pStyle w:val="Compact"/>
      </w:pPr>
      <w:r>
        <w:rPr>
          <w:bCs/>
          <w:b/>
        </w:rPr>
        <w:t xml:space="preserve">PPE Standards:</w:t>
      </w:r>
      <w:r>
        <w:t xml:space="preserve"> </w:t>
      </w:r>
      <w:r>
        <w:t xml:space="preserve">Personal Protective Equipment is not optional. High-grade helmets with auto-darkening filters, flame-resistant clothing, and insulated gloves are standard issues provided by employers in South Korea, Seoul.</w:t>
      </w:r>
    </w:p>
    <w:p>
      <w:pPr>
        <w:numPr>
          <w:ilvl w:val="0"/>
          <w:numId w:val="1007"/>
        </w:numPr>
        <w:pStyle w:val="Compact"/>
      </w:pPr>
      <w:r>
        <w:rPr>
          <w:bCs/>
          <w:b/>
        </w:rPr>
        <w:t xml:space="preserve">Mental Health Awareness:</w:t>
      </w:r>
      <w:r>
        <w:t xml:space="preserve"> </w:t>
      </w:r>
      <w:r>
        <w:t xml:space="preserve">The intense work culture in South Korean companies can lead to burnout. Recent Seminar Presentation Slides updates include modules on mental health support and work-life balance initiatives promoted by progressive firms.</w:t>
      </w:r>
    </w:p>
    <w:bookmarkEnd w:id="26"/>
    <w:bookmarkStart w:id="27" w:name="futuristic-trends-green-welding"/>
    <w:p>
      <w:pPr>
        <w:pStyle w:val="Heading2"/>
      </w:pPr>
      <w:r>
        <w:t xml:space="preserve">Futuristic Trends: Green Welding</w:t>
      </w:r>
    </w:p>
    <w:p>
      <w:pPr>
        <w:pStyle w:val="FirstParagraph"/>
      </w:pPr>
      <w:r>
        <w:t xml:space="preserve">Sustainability is a core pillar of South Korea's national strategy. The Welder must adapt to "Green Manufacturing" principles.</w:t>
      </w:r>
    </w:p>
    <w:p>
      <w:pPr>
        <w:numPr>
          <w:ilvl w:val="0"/>
          <w:numId w:val="1008"/>
        </w:numPr>
        <w:pStyle w:val="Compact"/>
      </w:pPr>
      <w:r>
        <w:rPr>
          <w:bCs/>
          <w:b/>
        </w:rPr>
        <w:t xml:space="preserve">Eco-Friendly Processes:</w:t>
      </w:r>
      <w:r>
        <w:t xml:space="preserve"> </w:t>
      </w:r>
      <w:r>
        <w:t xml:space="preserve">There is a shift toward welding processes that reduce energy consumption and minimize waste slag. Electroslag welding and flux-cored arc welding are being optimized for lower carbon footprints.</w:t>
      </w:r>
    </w:p>
    <w:p>
      <w:pPr>
        <w:numPr>
          <w:ilvl w:val="0"/>
          <w:numId w:val="1008"/>
        </w:numPr>
        <w:pStyle w:val="Compact"/>
      </w:pPr>
      <w:r>
        <w:rPr>
          <w:bCs/>
          <w:b/>
        </w:rPr>
        <w:t xml:space="preserve">Metal Recycling:</w:t>
      </w:r>
      <w:r>
        <w:t xml:space="preserve"> </w:t>
      </w:r>
      <w:r>
        <w:t xml:space="preserve">In South Korea, Seoul’s circular economy initiatives, Welders are trained in the identification and preparation of recycled metals for reuse in construction. This adds an environmental stewardship dimension to the technical role.</w:t>
      </w:r>
    </w:p>
    <w:p>
      <w:pPr>
        <w:numPr>
          <w:ilvl w:val="0"/>
          <w:numId w:val="1008"/>
        </w:numPr>
        <w:pStyle w:val="Compact"/>
      </w:pPr>
      <w:r>
        <w:rPr>
          <w:bCs/>
          <w:b/>
        </w:rPr>
        <w:t xml:space="preserve">Carbon Neutrality Goals:</w:t>
      </w:r>
      <w:r>
        <w:t xml:space="preserve"> </w:t>
      </w:r>
      <w:r>
        <w:t xml:space="preserve">Aligning with South Korea’s 2050 carbon neutrality goal, industries are investing in cleaner energy sources for welding power supplies. The Seminar Presentation Slides conclude that future-proofing a career as a Welder involves staying updated on these sustainable technologies.</w:t>
      </w:r>
    </w:p>
    <w:bookmarkEnd w:id="27"/>
    <w:bookmarkStart w:id="28" w:name="conclusion-and-strategic-recommendations"/>
    <w:p>
      <w:pPr>
        <w:pStyle w:val="Heading2"/>
      </w:pPr>
      <w:r>
        <w:t xml:space="preserve">Conclusion and Strategic Recommendations</w:t>
      </w:r>
    </w:p>
    <w:p>
      <w:pPr>
        <w:pStyle w:val="FirstParagraph"/>
      </w:pPr>
      <w:r>
        <w:t xml:space="preserve">In summary, the role of the Welder in South Korea, Seoul is dynamic, demanding high technical skill combined with cultural adaptability and digital literacy.</w:t>
      </w:r>
    </w:p>
    <w:p>
      <w:pPr>
        <w:numPr>
          <w:ilvl w:val="0"/>
          <w:numId w:val="1009"/>
        </w:numPr>
        <w:pStyle w:val="Compact"/>
      </w:pPr>
      <w:r>
        <w:rPr>
          <w:bCs/>
          <w:b/>
        </w:rPr>
        <w:t xml:space="preserve">Actionable Insight:</w:t>
      </w:r>
      <w:r>
        <w:t xml:space="preserve"> </w:t>
      </w:r>
      <w:r>
        <w:t xml:space="preserve">For institutions preparing candidates for this market, training programs must include Korean language basics and KS certification preparation.</w:t>
      </w:r>
    </w:p>
    <w:p>
      <w:pPr>
        <w:numPr>
          <w:ilvl w:val="0"/>
          <w:numId w:val="1009"/>
        </w:numPr>
        <w:pStyle w:val="Compact"/>
      </w:pPr>
      <w:r>
        <w:rPr>
          <w:bCs/>
          <w:b/>
        </w:rPr>
        <w:t xml:space="preserve">Economic Outlook:</w:t>
      </w:r>
      <w:r>
        <w:t xml:space="preserve"> </w:t>
      </w:r>
      <w:r>
        <w:t xml:space="preserve">The demand for skilled Welders remains robust in South Korea, Seoul due to continuous infrastructure development and technological upgrades.</w:t>
      </w:r>
    </w:p>
    <w:p>
      <w:pPr>
        <w:numPr>
          <w:ilvl w:val="0"/>
          <w:numId w:val="1009"/>
        </w:numPr>
        <w:pStyle w:val="Compact"/>
      </w:pPr>
      <w:r>
        <w:rPr>
          <w:bCs/>
          <w:b/>
        </w:rPr>
        <w:t xml:space="preserve">Final Thought:</w:t>
      </w:r>
      <w:r>
        <w:t xml:space="preserve"> </w:t>
      </w:r>
      <w:r>
        <w:t xml:space="preserve">Mastery of welding technology is not just about joining metal; it is about securing a place in one of Asia’s most advanced industrial economies. This Seminar Presentation Slides serves as a roadmap for navigating this challenging yet rewarding career path.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South Korea Seoul</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