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at</w:t>
      </w:r>
      <w:r>
        <w:t xml:space="preserve"> </w:t>
      </w:r>
      <w:r>
        <w:t xml:space="preserve">Alexandria</w:t>
      </w:r>
      <w:r>
        <w:t xml:space="preserve"> </w:t>
      </w:r>
      <w:r>
        <w:t xml:space="preserve">University</w:t>
      </w:r>
    </w:p>
    <w:bookmarkStart w:id="20" w:name="X4ce0d090969b3cf395fae376de2d58fef50d253"/>
    <w:p>
      <w:pPr>
        <w:pStyle w:val="Heading1"/>
      </w:pPr>
      <w:r>
        <w:t xml:space="preserve">Statement of Purpose: Pursuing an Academic Researcher Role within Egypt's Alexandria Academic Ecosystem</w:t>
      </w:r>
    </w:p>
    <w:p>
      <w:pPr>
        <w:pStyle w:val="FirstParagraph"/>
      </w:pPr>
      <w:r>
        <w:t xml:space="preserve">The intellectual legacy of Alexandria, a city that once housed the legendary Library of Alexandria and fostered the minds of luminaries like Euclid and Eratosthenes, profoundly shapes my academic trajectory. This ancient crucible of knowledge, reborn as a vibrant modern metropolis in Egypt's northern coastal region, represents not merely a geographical location for me but the essential context within which I envision contributing as an Academic Researcher. My Statement of Purpose articulates a focused commitment to advancing scholarly inquiry aligned with the specific needs and opportunities inherent in Egypt Alexandria, driven by a deep respect for its historical significance and contemporary academic vitality.</w:t>
      </w:r>
    </w:p>
    <w:p>
      <w:pPr>
        <w:pStyle w:val="BodyText"/>
      </w:pPr>
      <w:r>
        <w:t xml:space="preserve">My academic foundation was meticulously built during my Master's degree in Environmental Science at Cairo University, where I specialized in Mediterranean coastal ecosystems. This program provided rigorous training in quantitative research methodologies, ecological modeling, and data analysis – skills directly transferable to addressing pressing regional challenges. However, it was the opportunity to conduct fieldwork along the Alexandria coastline that crystallized my purpose. Witnessing firsthand the complex interplay of urban development pressure, marine biodiversity loss, and climate change impacts on this unique Mediterranean environment solidified my resolve. I realized that meaningful research must be deeply contextualized; solutions for Alexandria cannot be generic but must emerge from an intimate understanding of its specific geography, socio-economic fabric, and historical relationship with the sea – a relationship as old as the city itself.</w:t>
      </w:r>
    </w:p>
    <w:p>
      <w:pPr>
        <w:pStyle w:val="BodyText"/>
      </w:pPr>
      <w:r>
        <w:t xml:space="preserve">My subsequent work as a Research Assistant at the National Institute of Oceanography in Alexandria was pivotal. Under the guidance of leading scientists, I contributed to ongoing projects monitoring water quality and plastic pollution in Alexandria Bay. This experience immersed me not only in sophisticated laboratory techniques but also in navigating Egypt's research infrastructure and understanding the practical constraints and collaborative dynamics within Egyptian academic institutions. I learned how to design studies responsive to local data gaps, communicate findings effectively to both scientific peers and relevant government bodies like the Ministry of Environment, and secure necessary permits for fieldwork – all critical competencies for a successful Academic Researcher operating within Egypt Alexandria. The tangible connection between my research outcomes and potential policy implications for the city's coastal management became a powerful motivator.</w:t>
      </w:r>
    </w:p>
    <w:p>
      <w:pPr>
        <w:pStyle w:val="BodyText"/>
      </w:pPr>
      <w:r>
        <w:t xml:space="preserve">My core research interest centers on developing integrated, sustainable management frameworks for Alexandria's rapidly changing coastal zones. I am particularly drawn to investigating the synergies between traditional ecological knowledge held by local fishing communities and modern scientific approaches to enhance resilience against sea-level rise and pollution. This work directly addresses national priorities embedded in Egypt Vision 2030, especially the goals related to environmental sustainability, blue economy development, and preserving cultural heritage tied to the Mediterranean coast – a heritage deeply intertwined with Alexandria's identity. I am eager to contribute my expertise in spatial analysis and community-based research methodologies specifically within the Egyptian context of Alexandria University's Department of Marine Science or similar interdisciplinary units.</w:t>
      </w:r>
    </w:p>
    <w:p>
      <w:pPr>
        <w:pStyle w:val="BodyText"/>
      </w:pPr>
      <w:r>
        <w:t xml:space="preserve">The decision to pursue this path as an Academic Researcher in Egypt Alexandria is deliberate and strategic. I am not seeking a generic academic role; I am committed to embedding my work within the fabric of this city and its leading institutions. Alexandria University, with its long-standing reputation as a premier center for scientific research in Egypt, particularly strong in marine sciences, environmental studies, and historical geography (drawing on its own rich legacy), offers the ideal environment. I am keenly aware of ongoing initiatives at the university addressing water security and coastal vulnerability within the broader Mediterranean Basin framework. My goal is to actively collaborate with existing faculty groups, contribute to securing competitive national and international grants relevant to Alexandria's challenges, and mentor students who will become Egypt's next generation of environmental stewards. The potential for my research to directly inform municipal planning for the Alexandria Governorate or regional bodies like the Mediterranean Action Plan (MAP) is a compelling aspect of this position.</w:t>
      </w:r>
    </w:p>
    <w:p>
      <w:pPr>
        <w:pStyle w:val="BodyText"/>
      </w:pPr>
      <w:r>
        <w:t xml:space="preserve">Furthermore, I recognize that excellence in Academic Researcher work in Egypt Alexandria necessitates cultural fluency and strong local partnerships. I have actively cultivated these through previous collaborations with Egyptian NGOs focused on coastal conservation and through my engagement with local community groups during fieldwork. I am fluent in Arabic (both formal and colloquial), a skill essential for authentic engagement, ethical research practices, and effective knowledge exchange within the Egyptian academic community. My commitment extends beyond the laboratory or data analysis; it involves contributing to building research capacity within Egypt Alexandria itself.</w:t>
      </w:r>
    </w:p>
    <w:p>
      <w:pPr>
        <w:pStyle w:val="BodyText"/>
      </w:pPr>
      <w:r>
        <w:t xml:space="preserve">My Statement of Purpose is not merely an outline of past achievements but a declaration of intent: to dedicate my skills and passion as an Academic Researcher specifically to generating impactful, contextually relevant knowledge for Egypt Alexandria. I seek not just a position, but the opportunity to become a valued contributor to the city's enduring legacy as a beacon of learning and innovation. I am confident that my research focus on sustainable coastal management, grounded in rigorous methodology and deep local understanding, aligns precisely with the strategic research priorities of institutions like Alexandria University and the broader aspirations for Egypt's development. I am eager to bring my expertise to this historic city, learn from its scholars, collaborate with its communities, and help shape a resilient future for Egypt Alexandria – ensuring that its legacy as a center of knowledge continues vibrantly into the 21st century.</w:t>
      </w:r>
    </w:p>
    <w:p>
      <w:pPr>
        <w:pStyle w:val="BodyText"/>
      </w:pPr>
      <w:r>
        <w:t xml:space="preserve">My academic journey has led me here: to the heart of Egypt's intellectual history, ready to contribute as an engaged Academic Researcher within Egypt Alexandria, building upon its past and actively shaping its scholarly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at Alexandria University</dc:title>
  <dc:creator/>
  <dc:language>en</dc:language>
  <cp:keywords/>
  <dcterms:created xsi:type="dcterms:W3CDTF">2026-07-23T14:45:09Z</dcterms:created>
  <dcterms:modified xsi:type="dcterms:W3CDTF">2026-07-23T14:45:09Z</dcterms:modified>
</cp:coreProperties>
</file>

<file path=docProps/custom.xml><?xml version="1.0" encoding="utf-8"?>
<Properties xmlns="http://schemas.openxmlformats.org/officeDocument/2006/custom-properties" xmlns:vt="http://schemas.openxmlformats.org/officeDocument/2006/docPropsVTypes"/>
</file>