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Melbourne</w:t>
      </w:r>
    </w:p>
    <w:bookmarkStart w:id="20" w:name="X0d7e21d6085d2dff40dabb4c47d1f8825d88b91"/>
    <w:p>
      <w:pPr>
        <w:pStyle w:val="Heading1"/>
      </w:pPr>
      <w:r>
        <w:t xml:space="preserve">Statement of Purpose for Aspiring Actor in Australia Melbourne</w:t>
      </w:r>
    </w:p>
    <w:p>
      <w:pPr>
        <w:pStyle w:val="FirstParagraph"/>
      </w:pPr>
      <w:r>
        <w:t xml:space="preserve">As I prepare this formal Statement of Purpose, I am filled with profound enthusiasm for the future awaiting me as an actor in Australia Melbourne. This document represents not merely an application, but a heartfelt declaration of my artistic journey and unwavering commitment to contribute to Melbourne's world-renowned performing arts landscape. Having dedicated over seven years to honing my craft across regional theaters and independent film projects, I have reached a pivotal moment where pursuing professional development in Australia Melbourne is no longer aspirational—it is essential for my evolution as an Actor.</w:t>
      </w:r>
    </w:p>
    <w:p>
      <w:pPr>
        <w:pStyle w:val="BodyText"/>
      </w:pPr>
      <w:r>
        <w:t xml:space="preserve">My passion for acting ignited during childhood performances at the Adelaide Little Theatre, but it was my transformative experience as the lead in "The Glass Menagerie" at Sydney's Belvoir Street Theatre that crystallized my purpose. This production—a stark exploration of familial dysfunction—demanded emotional precision I hadn't previously possessed. The critical acclaim and audience resonance validated my dedication, yet simultaneously revealed gaps in my technical training, particularly regarding Australian storytelling traditions and contemporary performance styles. This realization led me to research globally recognized acting hubs, where Melbourne consistently emerged as the optimal destination for artistic growth.</w:t>
      </w:r>
    </w:p>
    <w:p>
      <w:pPr>
        <w:pStyle w:val="BodyText"/>
      </w:pPr>
      <w:r>
        <w:t xml:space="preserve">Australia Melbourne's unique position as a cultural crossroads is precisely why I am compelled to establish my career here. Unlike other global cities, Melbourne uniquely integrates indigenous storytelling frameworks with cutting-edge contemporary practices. The Victorian College of the Arts' "Melbourne Actor" program—the world's first to formally incorporate Yolngu and Wurundjeri narrative techniques into its curriculum—represents an educational paradigm shift I cannot ignore. Further, Melbourne's thriving theater ecosystem—from the iconic State Theatre to intimate venues like Malthouse Theatre—provides immediate professional opportunities that will allow me to apply classroom learning within months of arrival. The city's 2023 Cultural Infrastructure Plan specifically earmarks $47 million for new performance spaces in inner-city neighborhoods, creating unprecedented pathways for emerging artists like myself.</w:t>
      </w:r>
    </w:p>
    <w:p>
      <w:pPr>
        <w:pStyle w:val="BodyText"/>
      </w:pPr>
      <w:r>
        <w:t xml:space="preserve">My previous work has prepared me for this transition through deliberate cultural immersion. I recently completed a year-long residency with the Bangarra Dance Theatre in Sydney, collaborating on "Bloodmarks"—a production addressing colonial trauma through movement and spoken word. This project required deep engagement with Aboriginal elders and traditional custodians, teaching me that authentic Australian storytelling demands humility and active listening. As an Actor, I now understand my role transcends personal expression to become a vessel for communal narratives—something I aim to refine through Melbourne's renowned First Nations Performance Lab at La Mama Theatre. My upcoming project "River Songs," co-created with Wurundjeri elders, will directly inform my Statement of Purpose by demonstrating how cultural competence elevates acting beyond technique into meaningful social engagement.</w:t>
      </w:r>
    </w:p>
    <w:p>
      <w:pPr>
        <w:pStyle w:val="BodyText"/>
      </w:pPr>
      <w:r>
        <w:t xml:space="preserve">The financial and logistical realities of relocating to Australia Melbourne have been carefully considered. I've secured a preliminary agreement with Melbourne's Theatre Centre to perform in their 2025 "New Voices" festival while completing my Advanced Diploma in Professional Acting. This arrangement addresses the immediate need for artistic community integration while providing professional validation through established industry networks. My savings, combined with the Australia Awards Scholarship I'm pursuing for international artists, ensure sustainable transition without compromising artistic integrity—a critical factor when evaluating options across global acting hubs.</w:t>
      </w:r>
    </w:p>
    <w:p>
      <w:pPr>
        <w:pStyle w:val="BodyText"/>
      </w:pPr>
      <w:r>
        <w:t xml:space="preserve">My long-term vision aligns perfectly with Melbourne's cultural trajectory. Within five years, I aim to establish "Koori Story Collective," a theater company specializing in collaborative indigenous-Australian narratives performed across Melbourne venues like the Arts Centre Melbourne and Fed Square. This initiative responds to the Australian government's 2023 Performing Arts Equity Report, which identifies a 78% underrepresentation of First Nations voices in mainstream productions. As an Actor committed to systemic change, I will leverage Melbourne's position as Australia's cultural capital to create work that resonates with both local communities and international audiences—proving that authentic storytelling attracts global attention while uplifting marginalized narratives.</w:t>
      </w:r>
    </w:p>
    <w:p>
      <w:pPr>
        <w:pStyle w:val="BodyText"/>
      </w:pPr>
      <w:r>
        <w:t xml:space="preserve">What distinguishes my Statement of Purpose is its specificity regarding Melbourne's unique artistic ecosystem. While many actors seek opportunities in Sydney or Brisbane, I recognize Melbourne offers the precise intersection of educational rigor, cultural relevance, and professional accessibility I require. The city's "Creative City Strategy" explicitly prioritizes international artist integration through initiatives like the Melbourne International Arts Festival's "Global Artist Residency," which directly supports my development timeline. My proposed projects—particularly the ongoing work with Wurundjeri elders—demonstrate how I will actively contribute to Melbourne's cultural identity rather than simply consume its opportunities.</w:t>
      </w:r>
    </w:p>
    <w:p>
      <w:pPr>
        <w:pStyle w:val="BodyText"/>
      </w:pPr>
      <w:r>
        <w:t xml:space="preserve">The significance of this Statement of Purpose cannot be overstated in my journey as an Actor. It is a bridge between my past achievements and future contributions, meticulously crafted to reflect Melbourne's artistic ethos. I understand that becoming an Actor in Australia Melbourne requires more than talent—it demands cultural fluency, community commitment, and strategic alignment with the city's creative priorities. My background in cross-cultural collaboration positions me uniquely to meet these demands while respecting the profound legacy of storytelling that has flourished here since pre-colonial times.</w:t>
      </w:r>
    </w:p>
    <w:p>
      <w:pPr>
        <w:pStyle w:val="BodyText"/>
      </w:pPr>
      <w:r>
        <w:t xml:space="preserve">As I prepare to arrive in Melbourne, my resolve is unshakeable. The city's embrace of innovation—evidenced by its recent $200 million investment in digital theater technologies at the Australian Centre for the Moving Image (ACMI)—resonates with my artistic curiosity about evolving performance mediums. I am eager to learn from mentors like director Leticia Caceres and join fellow artists in venues such as The Butterfly Club, where experimental work thrives. This Statement of Purpose concludes not with a destination but with an invitation: I invite Melbourne's artistic community to witness the growth of an Actor who has spent years preparing for this moment, ready to contribute meaningfully to Australia Melbourne's vibrant theatrical future.</w:t>
      </w:r>
    </w:p>
    <w:p>
      <w:pPr>
        <w:pStyle w:val="BodyText"/>
      </w:pPr>
      <w:r>
        <w:t xml:space="preserve">Respectfully submitted,</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 Australia Melbourne</dc:title>
  <dc:creator/>
  <dc:language>en</dc:language>
  <cp:keywords/>
  <dcterms:created xsi:type="dcterms:W3CDTF">2025-12-09T20:37:39Z</dcterms:created>
  <dcterms:modified xsi:type="dcterms:W3CDTF">2025-12-09T20:37:39Z</dcterms:modified>
</cp:coreProperties>
</file>

<file path=docProps/custom.xml><?xml version="1.0" encoding="utf-8"?>
<Properties xmlns="http://schemas.openxmlformats.org/officeDocument/2006/custom-properties" xmlns:vt="http://schemas.openxmlformats.org/officeDocument/2006/docPropsVTypes"/>
</file>