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e125627ab21a00b2f62f81d5256f3152816393b"/>
    <w:p>
      <w:pPr>
        <w:pStyle w:val="Heading1"/>
      </w:pPr>
      <w:r>
        <w:t xml:space="preserve">Statement of Purpose for Actor Career Development in China Beijing</w:t>
      </w:r>
    </w:p>
    <w:p>
      <w:pPr>
        <w:pStyle w:val="FirstParagraph"/>
      </w:pPr>
      <w:r>
        <w:t xml:space="preserve">As a dedicated and versatile performing artist with eight years of professional experience across international theater, film, and television productions, I am writing this</w:t>
      </w:r>
      <w:r>
        <w:t xml:space="preserve"> </w:t>
      </w:r>
      <w:r>
        <w:rPr>
          <w:bCs/>
          <w:b/>
        </w:rPr>
        <w:t xml:space="preserve">Statement of Purpose</w:t>
      </w:r>
      <w:r>
        <w:t xml:space="preserve"> </w:t>
      </w:r>
      <w:r>
        <w:t xml:space="preserve">to formally express my commitment to advancing my career as an</w:t>
      </w:r>
      <w:r>
        <w:t xml:space="preserve"> </w:t>
      </w:r>
      <w:r>
        <w:rPr>
          <w:bCs/>
          <w:b/>
        </w:rPr>
        <w:t xml:space="preserve">Actor</w:t>
      </w:r>
      <w:r>
        <w:t xml:space="preserve"> </w:t>
      </w:r>
      <w:r>
        <w:t xml:space="preserve">within the dynamic cultural landscape of</w:t>
      </w:r>
      <w:r>
        <w:t xml:space="preserve"> </w:t>
      </w:r>
      <w:r>
        <w:rPr>
          <w:iCs/>
          <w:i/>
        </w:rPr>
        <w:t xml:space="preserve">China Beijing</w:t>
      </w:r>
      <w:r>
        <w:t xml:space="preserve">. My journey has been defined by a profound respect for diverse storytelling traditions and a burning desire to contribute meaningfully to the evolving narrative of Chinese cinema and stage. This document outlines my artistic vision, professional qualifications, and unwavering dedication to becoming an integral part of Beijing’s thriving creative ecosystem.</w:t>
      </w:r>
    </w:p>
    <w:p>
      <w:pPr>
        <w:pStyle w:val="BodyText"/>
      </w:pPr>
      <w:r>
        <w:t xml:space="preserve">My artistic foundation began at the prestigious London Academy of Music and Dramatic Art (LAMDA), where I honed my craft through classical Shakespearean theater, contemporary realism, and experimental physical performance techniques. However, it was during a transformative exchange program in Shanghai that I first encountered the profound depth of Chinese storytelling traditions. Witnessing Peking Opera’s intricate movements and symbolic aesthetics alongside modern Chinese cinema’s emotional resonance ignited my passion for exploring cross-cultural artistic dialogue. This experience crystallized my decision to pursue opportunities specifically within</w:t>
      </w:r>
      <w:r>
        <w:t xml:space="preserve"> </w:t>
      </w:r>
      <w:r>
        <w:rPr>
          <w:bCs/>
          <w:b/>
        </w:rPr>
        <w:t xml:space="preserve">China Beijing</w:t>
      </w:r>
      <w:r>
        <w:t xml:space="preserve">, not merely as a destination, but as the epicenter where ancient traditions and contemporary innovation converge on the world stage.</w:t>
      </w:r>
    </w:p>
    <w:p>
      <w:pPr>
        <w:pStyle w:val="BodyText"/>
      </w:pPr>
      <w:r>
        <w:t xml:space="preserve">Having collaborated with renowned directors across Europe and North America—including a lead role in a critically acclaimed adaptation of *The Peach Blossom Fan* at the Royal Shakespeare Company—I have developed exceptional versatility in embodying complex characters across genres. My training includes intensive study of Chinese dialects (Mandarin, Cantonese), cultural anthropology workshops on Confucian philosophy’s influence on character motivation, and physical theater techniques that align with Beijing Opera’s disciplined movements. Most significantly, I completed a six-month residency at the Beijing Film Academy’s International Performing Arts Center in 2023, where I worked under Master Director Zhang Wei on *The Silent River*, a film exploring urban migration themes. This immersive experience revealed how deeply</w:t>
      </w:r>
      <w:r>
        <w:t xml:space="preserve"> </w:t>
      </w:r>
      <w:r>
        <w:rPr>
          <w:bCs/>
          <w:b/>
        </w:rPr>
        <w:t xml:space="preserve">China Beijing</w:t>
      </w:r>
      <w:r>
        <w:t xml:space="preserve"> </w:t>
      </w:r>
      <w:r>
        <w:t xml:space="preserve">values narrative authenticity rooted in social context—a principle that now guides all my artistic choices.</w:t>
      </w:r>
    </w:p>
    <w:p>
      <w:pPr>
        <w:pStyle w:val="BodyText"/>
      </w:pPr>
      <w:r>
        <w:t xml:space="preserve">What distinguishes my approach as an</w:t>
      </w:r>
      <w:r>
        <w:t xml:space="preserve"> </w:t>
      </w:r>
      <w:r>
        <w:rPr>
          <w:bCs/>
          <w:b/>
        </w:rPr>
        <w:t xml:space="preserve">Actor</w:t>
      </w:r>
      <w:r>
        <w:t xml:space="preserve"> </w:t>
      </w:r>
      <w:r>
        <w:t xml:space="preserve">is my commitment to cultural intelligence. I do not seek to merely "perform in China," but to become a culturally fluent storyteller who honors the nuances of Chinese society while contributing fresh perspectives. During my residency, I immersed myself in Beijing’s daily life—attending local theater troupes, studying classical poetry at the Capital Library, and even participating in community storytelling circles at Dongzhimen Square. These experiences taught me that authentic representation requires more than linguistic fluency; it demands empathy for generational narratives shaped by China’s rapid modernization. My</w:t>
      </w:r>
      <w:r>
        <w:t xml:space="preserve"> </w:t>
      </w:r>
      <w:r>
        <w:rPr>
          <w:bCs/>
          <w:b/>
        </w:rPr>
        <w:t xml:space="preserve">Statement of Purpose</w:t>
      </w:r>
      <w:r>
        <w:t xml:space="preserve"> </w:t>
      </w:r>
      <w:r>
        <w:t xml:space="preserve">emphasizes this philosophy: I aim to collaborate with Chinese production houses not as an external observer, but as a committed artist who understands that every role I portray must resonate with the soul of Beijing’s people.</w:t>
      </w:r>
    </w:p>
    <w:p>
      <w:pPr>
        <w:pStyle w:val="BodyText"/>
      </w:pPr>
      <w:r>
        <w:t xml:space="preserve">The unique opportunity presented by</w:t>
      </w:r>
      <w:r>
        <w:t xml:space="preserve"> </w:t>
      </w:r>
      <w:r>
        <w:rPr>
          <w:bCs/>
          <w:b/>
        </w:rPr>
        <w:t xml:space="preserve">China Beijing</w:t>
      </w:r>
      <w:r>
        <w:t xml:space="preserve"> </w:t>
      </w:r>
      <w:r>
        <w:t xml:space="preserve">lies in its unparalleled fusion of historical heritage and technological innovation. As a city where ancient hutongs coexist with AI-driven film studios, it offers an ideal environment for an actor to bridge tradition and modernity. I am particularly eager to work with emerging Chinese directors like Jia Zhangke, whose films *Still Life* and *Mountains May Depart* exemplify the power of character-driven narratives reflecting China’s societal evolution. My goal is not only to secure acting roles but to actively participate in co-creating projects that explore universal human experiences through a distinctly Beijing lens—such as my proposed initiative, "Urban Echoes," a series of short films chronicling life along the Yongding River, blending documentary realism with poetic storytelling.</w:t>
      </w:r>
    </w:p>
    <w:p>
      <w:pPr>
        <w:pStyle w:val="BodyText"/>
      </w:pPr>
      <w:r>
        <w:t xml:space="preserve">Critically, I recognize that success in Beijing’s competitive entertainment industry demands more than technical skill—it requires cultural humility and strategic relationship-building. To this end, I have already established connections with key institutions: the Beijing Film Studio’s International Division has expressed interest in my collaborative project proposal, while the National Centre for the Performing Arts (NCPA) has invited me to participate in their 2024 "Dialogue of Cultures" workshop series. These partnerships reflect my proactive approach to integration, ensuring that as an</w:t>
      </w:r>
      <w:r>
        <w:t xml:space="preserve"> </w:t>
      </w:r>
      <w:r>
        <w:rPr>
          <w:bCs/>
          <w:b/>
        </w:rPr>
        <w:t xml:space="preserve">Actor</w:t>
      </w:r>
      <w:r>
        <w:t xml:space="preserve">, I contribute immediately while learning from Beijing’s creative community.</w:t>
      </w:r>
    </w:p>
    <w:p>
      <w:pPr>
        <w:pStyle w:val="BodyText"/>
      </w:pPr>
      <w:r>
        <w:t xml:space="preserve">My long-term vision extends beyond personal achievement to fostering cross-cultural artistic exchange. I plan to establish the "Beijing Bridge Initiative," a platform mentoring young Chinese actors in international co-productions, drawing from my experience training with Berlin’s Schaubühne theatre ensemble. This project would directly address a gap identified during my residency: the need for Beijing-based talent to navigate global storytelling conventions without compromising cultural authenticity. By creating this pipeline, I aim to demonstrate how an</w:t>
      </w:r>
      <w:r>
        <w:t xml:space="preserve"> </w:t>
      </w:r>
      <w:r>
        <w:rPr>
          <w:bCs/>
          <w:b/>
        </w:rPr>
        <w:t xml:space="preserve">Actor</w:t>
      </w:r>
      <w:r>
        <w:t xml:space="preserve"> </w:t>
      </w:r>
      <w:r>
        <w:t xml:space="preserve">can serve as both a cultural ambassador and a catalyst for sustainable creative growth in</w:t>
      </w:r>
      <w:r>
        <w:t xml:space="preserve"> </w:t>
      </w:r>
      <w:r>
        <w:rPr>
          <w:iCs/>
          <w:i/>
        </w:rPr>
        <w:t xml:space="preserve">China Beijing</w:t>
      </w:r>
      <w:r>
        <w:t xml:space="preserve">.</w:t>
      </w:r>
    </w:p>
    <w:p>
      <w:pPr>
        <w:pStyle w:val="BodyText"/>
      </w:pPr>
      <w:r>
        <w:t xml:space="preserve">This</w:t>
      </w:r>
      <w:r>
        <w:t xml:space="preserve"> </w:t>
      </w:r>
      <w:r>
        <w:rPr>
          <w:bCs/>
          <w:b/>
        </w:rPr>
        <w:t xml:space="preserve">Statement of Purpose</w:t>
      </w:r>
      <w:r>
        <w:t xml:space="preserve"> </w:t>
      </w:r>
      <w:r>
        <w:t xml:space="preserve">embodies not just my professional aspirations, but my profound respect for the artistic legacy that defines Beijing as China’s cultural capital. My journey from London stages to Shanghai workshops has prepared me to engage deeply with Beijing’s creative spirit—not as an outsider seeking opportunity, but as a committed artist ready to contribute meaningfully. I am eager to bring my skills in character transformation, cultural sensitivity, and collaborative storytelling to the heart of China’s entertainment revolution. In Beijing’s vibrant theaters and bustling film studios, I do not merely seek a career; I seek a lifelong dialogue with an art form that continues to shape global narratives. The city’s spirit of innovation mirrors my own artistic journey: ever-evolving, deeply rooted, and relentlessly forward-looking.</w:t>
      </w:r>
    </w:p>
    <w:p>
      <w:pPr>
        <w:pStyle w:val="BodyText"/>
      </w:pPr>
      <w:r>
        <w:t xml:space="preserve">"In Beijing, every actor becomes a vessel for history—and I am ready to carry its weight with honor." — Final Thought of the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China Beijing</dc:title>
  <dc:creator/>
  <dc:language>en</dc:language>
  <cp:keywords/>
  <dcterms:created xsi:type="dcterms:W3CDTF">2026-07-20T01:34:32Z</dcterms:created>
  <dcterms:modified xsi:type="dcterms:W3CDTF">2026-07-20T01:34:32Z</dcterms:modified>
</cp:coreProperties>
</file>

<file path=docProps/custom.xml><?xml version="1.0" encoding="utf-8"?>
<Properties xmlns="http://schemas.openxmlformats.org/officeDocument/2006/custom-properties" xmlns:vt="http://schemas.openxmlformats.org/officeDocument/2006/docPropsVTypes"/>
</file>