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Actor</w:t>
      </w:r>
      <w:r>
        <w:t xml:space="preserve"> </w:t>
      </w:r>
      <w:r>
        <w:t xml:space="preserve">in</w:t>
      </w:r>
      <w:r>
        <w:t xml:space="preserve"> </w:t>
      </w:r>
      <w:r>
        <w:t xml:space="preserve">France</w:t>
      </w:r>
      <w:r>
        <w:t xml:space="preserve"> </w:t>
      </w:r>
      <w:r>
        <w:t xml:space="preserve">Lyon</w:t>
      </w:r>
    </w:p>
    <w:bookmarkStart w:id="20" w:name="X7afcc689e2d34c4388e38541faed34a93899f12"/>
    <w:p>
      <w:pPr>
        <w:pStyle w:val="Heading1"/>
      </w:pPr>
      <w:r>
        <w:t xml:space="preserve">Statement of Purpose: Advancing My Artistic Journey as an Actor in France Lyon</w:t>
      </w:r>
    </w:p>
    <w:p>
      <w:pPr>
        <w:pStyle w:val="FirstParagraph"/>
      </w:pPr>
      <w:r>
        <w:t xml:space="preserve">As I prepare this Statement of Purpose, I stand at a pivotal crossroads in my artistic trajectory—a moment where my deepest passion for transformative storytelling converges with a profound commitment to professional growth. This document serves not merely as an application but as a testament to my unwavering dedication to becoming an actor capable of resonating with global audiences while deeply engaging with France’s living theatrical tradition. My aspiration is clear: to immerse myself in the creative ecosystem of France Lyon, where I will refine my craft under the guidance of Europe’s most visionary directors and within a city that has long been a crucible for artistic innovation.</w:t>
      </w:r>
    </w:p>
    <w:p>
      <w:pPr>
        <w:pStyle w:val="BodyText"/>
      </w:pPr>
      <w:r>
        <w:t xml:space="preserve">My journey as an actor began in childhood, watching performances at local community theaters where I discovered that storytelling through embodiment could transcend language barriers. This fascination evolved into rigorous training: I earned a Bachelor of Fine Arts in Performance from the National School of Dramatic Art, where I honed techniques rooted in Meisner and Laban approaches. My professional debut came at age 21 in a critically acclaimed production of "The Glass Menagerie" at the Sydney Theatre Company, followed by leading roles in independent films exploring social justice themes. Yet, I soon realized that true artistic evolution demands exposure to diverse methodologies beyond my home country’s framework. France—particularly Lyon—emerges as the ideal next step for an actor seeking to deepen their cultural intelligence and technical versatility.</w:t>
      </w:r>
    </w:p>
    <w:p>
      <w:pPr>
        <w:pStyle w:val="BodyText"/>
      </w:pPr>
      <w:r>
        <w:t xml:space="preserve">France Lyon holds unparalleled significance in my Statement of Purpose because it represents the confluence of historical theatrical prestige and contemporary innovation. As a city that birthed legends like Jean Anouilh and nurtured modern institutions such as the Théâtre des Célestins, Lyon offers an environment where classical technique meets avant-garde experimentation. The city’s UNESCO-recognized cultural districts, including the Presqu'île neighborhood brimming with historic theaters like the Hôtel de Ville and contemporary venues such as Espace des Arts, create a dynamic backdrop for artistic dialogue. I am especially drawn to Lyon's renowned École Nationale Supérieure des Beaux-Arts program in dramatic arts, which emphasizes interdisciplinary collaboration—a philosophy that aligns perfectly with my vision of the actor as both storyteller and cultural mediator.</w:t>
      </w:r>
    </w:p>
    <w:p>
      <w:pPr>
        <w:pStyle w:val="BodyText"/>
      </w:pPr>
      <w:r>
        <w:t xml:space="preserve">What sets France Lyon apart from other artistic hubs is its unique ecosystem of mentorship. I have studied the work of directors like Patrice Chéreau (who revolutionized French theater at the Théâtre de la Ville) and current luminaries such as Jean-Luc Hours, whose immersive productions at Théâtre des Célestins exemplify the fusion of traditional staging with digital innovation. This legacy inspires me to pursue training under masters who view acting not as mere performance but as an ethical practice—addressing themes like migration, identity, and resilience that resonate deeply in today’s world. Lyon’s proximity to other cultural capitals (Paris, Avignon) also offers unparalleled access to workshops at the Festival d'Avignon and collaborations with institutions like the Cité Internationale des Arts. For an actor committed to authenticity in representation, this is not just a location; it is a living curriculum.</w:t>
      </w:r>
    </w:p>
    <w:p>
      <w:pPr>
        <w:pStyle w:val="BodyText"/>
      </w:pPr>
      <w:r>
        <w:t xml:space="preserve">My academic background has prepared me for this transition through both technical rigor and cross-cultural engagement. I completed intensive workshops at London’s Royal Academy of Dramatic Art, focusing on physical theater and voice modulation—skills I now seek to complement with the French tradition of textual precision. My recent role as an ensemble member in a climate-change-themed play ("Les Cendres du Monde") demonstrated my ability to collaborate across linguistic divides (performing in bilingual English-French productions), directly preparing me for Lyon’s multilingual artistic community. Moreover, I have studied French literature at the Sorbonne’s summer program, analyzing works by Ionesco and Beckett to deepen my understanding of theatrical texts—a foundation crucial for an actor operating within France's rich dramatic canon.</w:t>
      </w:r>
    </w:p>
    <w:p>
      <w:pPr>
        <w:pStyle w:val="BodyText"/>
      </w:pPr>
      <w:r>
        <w:t xml:space="preserve">My long-term vision as an actor extends beyond personal achievement to contributing meaningfully to France Lyon’s artistic landscape. I aim to develop new plays centering on diasporic experiences, collaborating with local theater collectives like Théâtre de la Ville de Lyon and the emerging group "Les Révélateurs" that champions underrepresented voices. In a Statement of Purpose, I cannot overstate my desire to bridge cultural narratives: using my training in Lyon to create works that reflect the city’s own diversity (with its significant North African and Asian communities) while bringing global perspectives back to international stages. I also envision teaching masterclasses at universities like the Université Lumière Lyon 2, fostering a new generation of actors who view theater as a tool for social cohesion—a mission deeply aligned with Lyon’s civic ethos.</w:t>
      </w:r>
    </w:p>
    <w:p>
      <w:pPr>
        <w:pStyle w:val="BodyText"/>
      </w:pPr>
      <w:r>
        <w:t xml:space="preserve">Financially, I have secured partial funding through the École des Beaux-Arts’ international student grant and will supplement this with part-time work at Lyon’s renowned Théâtre de la Renaissance. This pragmatic approach ensures I remain fully immersed in the artistic community without compromising my studies. Crucially, my commitment to France Lyon is not transient; it is a strategic investment in becoming an actor who understands that true artistry thrives at the intersection of discipline and cultural humility.</w:t>
      </w:r>
    </w:p>
    <w:p>
      <w:pPr>
        <w:pStyle w:val="BodyText"/>
      </w:pPr>
      <w:r>
        <w:t xml:space="preserve">As I conclude this Statement of Purpose, I reflect on a pivotal moment: watching the final tableau of "Antigone" at Lyon’s Théâtre de l'Archevêché, where actors transformed Greek tragedy into a visceral commentary on modern refugee crises. That experience crystallized my understanding that France Lyon is more than a destination—it is where an actor learns to wield theater as both mirror and catalyst. I am ready to absorb its traditions while contributing fresh perspectives. For me, this journey embodies the very essence of being an actor: not just performing roles, but becoming a vessel for humanity’s most urgent conversations. With my background, passion, and strategic alignment with Lyon’s artistic ethos, I am certain that my time here will catalyze a career dedicated to theater as transformative social practice.</w:t>
      </w:r>
    </w:p>
    <w:p>
      <w:pPr>
        <w:pStyle w:val="BodyText"/>
      </w:pPr>
      <w:r>
        <w:t xml:space="preserve">France Lyon awaits not just an applicant, but a committed artist ready to engage deeply—where every rehearsal room and street corner whispers stories waiting to be told. I stand prepared to listen, learn, and contribute. This is the promise embedded in my Statement of Purpose as an actor.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Actor in France Lyon</dc:title>
  <dc:creator/>
  <dc:language>en</dc:language>
  <cp:keywords/>
  <dcterms:created xsi:type="dcterms:W3CDTF">2025-12-08T05:50:53Z</dcterms:created>
  <dcterms:modified xsi:type="dcterms:W3CDTF">2025-12-08T05:50:53Z</dcterms:modified>
</cp:coreProperties>
</file>

<file path=docProps/custom.xml><?xml version="1.0" encoding="utf-8"?>
<Properties xmlns="http://schemas.openxmlformats.org/officeDocument/2006/custom-properties" xmlns:vt="http://schemas.openxmlformats.org/officeDocument/2006/docPropsVTypes"/>
</file>