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Actor</w:t>
      </w:r>
      <w:r>
        <w:t xml:space="preserve"> </w:t>
      </w:r>
      <w:r>
        <w:t xml:space="preserve">in</w:t>
      </w:r>
      <w:r>
        <w:t xml:space="preserve"> </w:t>
      </w:r>
      <w:r>
        <w:t xml:space="preserve">India</w:t>
      </w:r>
      <w:r>
        <w:t xml:space="preserve"> </w:t>
      </w:r>
      <w:r>
        <w:t xml:space="preserve">Bangalore</w:t>
      </w:r>
    </w:p>
    <w:bookmarkStart w:id="20" w:name="X44237a9031b752d60ea82d05b86b66cf794c02c"/>
    <w:p>
      <w:pPr>
        <w:pStyle w:val="Heading1"/>
      </w:pPr>
      <w:r>
        <w:t xml:space="preserve">STATEMENT OF PURPOSE: CULTIVATING ARTISTRY IN INDIA BANGALORE'S VIBRANT THEATRICAL SCENE</w:t>
      </w:r>
    </w:p>
    <w:p>
      <w:pPr>
        <w:pStyle w:val="FirstParagraph"/>
      </w:pPr>
      <w:r>
        <w:t xml:space="preserve">From the moment I first stood before a mirror as a child, mimicking characters from Indian cinema, I knew my destiny lay in the transformative power of performance. Today, as I craft this Statement of Purpose, I stand at a pivotal juncture in my journey to become an Actor whose work resonates with authenticity and cultural depth. This document embodies not merely an application but a profound commitment to nurturing my craft within India Bangalore's dynamic artistic ecosystem—a city where tradition meets innovation and storytelling finds its most fertile ground.</w:t>
      </w:r>
    </w:p>
    <w:p>
      <w:pPr>
        <w:pStyle w:val="BodyText"/>
      </w:pPr>
      <w:r>
        <w:t xml:space="preserve">My fascination with acting began not in formal classrooms but in the bustling streets of my hometown, where I observed the raw humanity of daily life. I devoured classics like "Sholay" and contemporary gems from regional Indian cinema, recognizing how each performance wove threads of our collective identity. This ignited a mission: to become an Actor who elevates local narratives while bridging cultural divides. My early forays into theater—performing in community productions across South India—taught me that true acting transcends language; it speaks directly to the soul through universal emotions. Yet, I soon realized that mastering this artistry demands structured mentorship and immersion in an environment where diverse theatrical traditions converge.</w:t>
      </w:r>
    </w:p>
    <w:p>
      <w:pPr>
        <w:pStyle w:val="BodyText"/>
      </w:pPr>
      <w:r>
        <w:t xml:space="preserve">It is precisely this realization that draws me to Bangalore. As the cultural heart of India's southern region, Bengaluru has evolved beyond its tech-centric reputation to become a crucible for artistic experimentation. The city hosts pioneering institutions like the National School of Drama (NSD) affiliate at Rangayana, avant-garde theater groups such as "Sahapedia," and film festivals that celebrate Kannada cinema alongside global indie works. Unlike Mumbai’s commercial dominance or Delhi’s political theater scene, Bangalore offers a unique synergy: a thriving independent film community where Actor-driven storytelling thrives without compromising artistic integrity. Here, I envision collaborating with directors who view character development as sacred ritual—not just for Bollywood blockbusters but for the intimate dramas that reflect our nation's soul.</w:t>
      </w:r>
    </w:p>
    <w:p>
      <w:pPr>
        <w:pStyle w:val="BodyText"/>
      </w:pPr>
      <w:r>
        <w:t xml:space="preserve">My academic path has been intentionally woven around this vision. I completed a Bachelor of Arts in Literature at Bangalore University, where my thesis explored "The Evolution of Feminine Archetypes in South Indian Cinema." This research deepened my understanding of how narratives shape societal perceptions—a critical lens for any Actor seeking relevance. Beyond academia, I trained under local maestros like Dr. Rangayana's veteran director Suresh Bhat, honing my craft through physical theater techniques rooted in Kathakali and contemporary movement. Yet, I recognize that Bangalore's true gift lies not in isolated skill-building but in its living theater district: the proximity to venues like "Nadaprabhu Kempegowda Theatre" allows daily engagement with diverse audiences. This environment—where street performers mingle with classical troupes—fuels my conviction that growth happens through community, not just classrooms.</w:t>
      </w:r>
    </w:p>
    <w:p>
      <w:pPr>
        <w:pStyle w:val="BodyText"/>
      </w:pPr>
      <w:r>
        <w:t xml:space="preserve">That is why I am applying for the Advanced Acting Program at the Bangalore School of Performing Arts (BSPA). Unlike generic conservatories, BSPA’s curriculum uniquely integrates "Regional Narrative Studies" and "Digital Storytelling Workshops," directly addressing my ambition to create content that serves Karnataka's linguistic tapestry while reaching global platforms. The program’s emphasis on script development with local playwrights aligns perfectly with my goal to develop original works rooted in Bangalore's urban realities—from the struggles of tech-industry migrants to the resilience of street vendors. I am particularly drawn to Professor Anuradha’s module on "Ethical Representation in Regional Cinema," a course that promises not only technical rigor but moral clarity—a necessity for an Actor navigating India's complex cultural landscape.</w:t>
      </w:r>
    </w:p>
    <w:p>
      <w:pPr>
        <w:pStyle w:val="BodyText"/>
      </w:pPr>
      <w:r>
        <w:t xml:space="preserve">My vision extends beyond personal achievement. As an Actor, I commit to using this training to amplify voices often unheard in mainstream Indian media: women from rural Karnataka, LGBTQ+ communities in our cities, and the elderly preserving folk traditions. In Bangalore’s context, where rapid urbanization risks erasing cultural memory, my work will bridge generations through performance that honors history without romanticizing it. For instance, I plan to collaborate with "Kannada Prabha" theater collective to adapt folk tales into multimedia plays for underserved neighborhoods—proving that art can be both a mirror and a catalyst for change.</w:t>
      </w:r>
    </w:p>
    <w:p>
      <w:pPr>
        <w:pStyle w:val="BodyText"/>
      </w:pPr>
      <w:r>
        <w:t xml:space="preserve">Some may question why an Actor would choose Bangalore over Mumbai or Chennai. The answer lies in its spirit of reinvention. While Mumbai churns out commercial spectacles, Bangalore’s artistic community operates on a different rhythm: collaborative, introspective, and deeply invested in social impact. Here, I can build lasting relationships with producers like Gautham Menon (who launched many careers through his Karnataka-based projects), experiment with emerging formats like web-series for regional audiences via platforms such as "ZEE5," and contribute to initiatives that position Bengaluru as India’s next creative capital. This is not a compromise—it’s strategic vision.</w:t>
      </w:r>
    </w:p>
    <w:p>
      <w:pPr>
        <w:pStyle w:val="BodyText"/>
      </w:pPr>
      <w:r>
        <w:t xml:space="preserve">In this Statement of Purpose, I have laid bare my dedication: to honor the legacy of Indian theater, master the nuances of performance in our multilingual world, and become an Actor who embodies Bangalore's promise—that creativity flourishes where culture meets courage. I do not seek fame but purpose: to craft roles that make audiences say, "That is us." With BSPA’s guidance and Bangalore’s vibrant spirit as my compass, I will dedicate myself to elevating Indian storytelling one authentic performance at a time.</w:t>
      </w:r>
    </w:p>
    <w:p>
      <w:pPr>
        <w:pStyle w:val="BodyText"/>
      </w:pPr>
      <w:r>
        <w:t xml:space="preserve">India Bangalore is more than a location; it is the living stage for my commitment to art. As an Actor-in-formation, I stand ready to embrace its challenges with humility and its opportunities with fire. This Statement of Purpose is not an endpoint—it is the first step in my journey to make meaningful contributions to India’s artistic landscape from within Bangalore’s beating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Actor in India Bangalore</dc:title>
  <dc:creator/>
  <dc:language>en</dc:language>
  <cp:keywords/>
  <dcterms:created xsi:type="dcterms:W3CDTF">2025-12-08T10:19:56Z</dcterms:created>
  <dcterms:modified xsi:type="dcterms:W3CDTF">2025-12-08T10:19:56Z</dcterms:modified>
</cp:coreProperties>
</file>

<file path=docProps/custom.xml><?xml version="1.0" encoding="utf-8"?>
<Properties xmlns="http://schemas.openxmlformats.org/officeDocument/2006/custom-properties" xmlns:vt="http://schemas.openxmlformats.org/officeDocument/2006/docPropsVTypes"/>
</file>