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Actor</w:t>
      </w:r>
      <w:r>
        <w:t xml:space="preserve"> </w:t>
      </w:r>
      <w:r>
        <w:t xml:space="preserve">in</w:t>
      </w:r>
      <w:r>
        <w:t xml:space="preserve"> </w:t>
      </w:r>
      <w:r>
        <w:t xml:space="preserve">Italy</w:t>
      </w:r>
      <w:r>
        <w:t xml:space="preserve"> </w:t>
      </w:r>
      <w:r>
        <w:t xml:space="preserve">Milan</w:t>
      </w:r>
    </w:p>
    <w:bookmarkStart w:id="27" w:name="statement-of-purpose"/>
    <w:p>
      <w:pPr>
        <w:pStyle w:val="Heading1"/>
      </w:pPr>
      <w:r>
        <w:t xml:space="preserve">Statement of Purpose</w:t>
      </w:r>
    </w:p>
    <w:p>
      <w:pPr>
        <w:pStyle w:val="FirstParagraph"/>
      </w:pPr>
      <w:r>
        <w:t xml:space="preserve">For Admission to Advanced Acting Program in Italy Milan</w:t>
      </w:r>
    </w:p>
    <w:bookmarkStart w:id="20" w:name="introduction-the-call-of-the-stage"/>
    <w:p>
      <w:pPr>
        <w:pStyle w:val="Heading2"/>
      </w:pPr>
      <w:r>
        <w:t xml:space="preserve">Introduction: The Call of the Stage</w:t>
      </w:r>
    </w:p>
    <w:p>
      <w:pPr>
        <w:pStyle w:val="FirstParagraph"/>
      </w:pPr>
      <w:r>
        <w:t xml:space="preserve">As an emerging Actor with a profound dedication to the craft of performance, this Statement of Purpose serves as my formal declaration of intent to pursue advanced training within Italy's most dynamic cultural crucible—Milan. My journey as an Actor has been shaped by a relentless pursuit of authenticity, emotional depth, and the transformative power of storytelling. Now, I stand at a pivotal juncture where Italy Milan emerges not merely as a destination, but as the essential landscape for my artistic evolution. This document articulates why I am compelled to bring my passion to Milan's storied stages and how this immersion will catalyze my contribution to global theater and cinema.</w:t>
      </w:r>
    </w:p>
    <w:bookmarkEnd w:id="20"/>
    <w:bookmarkStart w:id="21" w:name="X94c9ca41d24fc01cb9a62f06eccce2c0a0c950a"/>
    <w:p>
      <w:pPr>
        <w:pStyle w:val="Heading2"/>
      </w:pPr>
      <w:r>
        <w:t xml:space="preserve">The Genesis of an Actor: From Local Stages to Global Aspirations</w:t>
      </w:r>
    </w:p>
    <w:p>
      <w:pPr>
        <w:pStyle w:val="FirstParagraph"/>
      </w:pPr>
      <w:r>
        <w:t xml:space="preserve">My theatrical awakening began in community theaters across my native city, where I performed in productions ranging from Shakespearean tragedies to contemporary social dramas. Each role—whether as a conflicted Hamlet or a marginalized protagonist in original works—taught me that acting transcends mere dialogue delivery; it is the excavation of universal human truths through disciplined vulnerability. Yet, I soon realized that true mastery demands exposure to diverse artistic philosophies. My early studies in classical theater provided technique, but they lacked the visceral connection to Italian neorealism’s emotional rawness and Milan’s avant-garde spirit—a gap I now seek to bridge through immersive training in Italy Milan.</w:t>
      </w:r>
    </w:p>
    <w:bookmarkEnd w:id="21"/>
    <w:bookmarkStart w:id="22" w:name="X4805a4201ffa8bf20df224f1bfc8f4afd1d9746"/>
    <w:p>
      <w:pPr>
        <w:pStyle w:val="Heading2"/>
      </w:pPr>
      <w:r>
        <w:t xml:space="preserve">Why Italy Milan? The Unparalleled Convergence of Artistic Heritage and Innovation</w:t>
      </w:r>
    </w:p>
    <w:p>
      <w:pPr>
        <w:pStyle w:val="FirstParagraph"/>
      </w:pPr>
      <w:r>
        <w:t xml:space="preserve">Italy Milan is not just a city; it is the heartbeat of Europe’s artistic renaissance. Unlike Rome’s historical grandeur or Florence’s Renaissance legacy, Milan embodies a unique duality: it honors tradition while fiercely pioneering modern expression. As an Actor, I am drawn to the Teatro alla Scala’s legendary stage—where world-class directors like Luca Ronconi redefined theatrical language—and the experimental spaces of Milan's independent theater scene, where productions fuse technology with human storytelling. This city breathes creativity; its streets echo with the footsteps of icons like Giorgio Strehler and Michelangelo Antonioni, who understood that location is character. To train here is to inherit a living lineage of artistic courage. Moreover, Milan’s position as Italy’s fashion and design capital creates an unexpected synergy: the precision of haute couture informs my understanding of physicality on stage, while its cosmopolitan energy exposes me to global narratives essential for contemporary acting.</w:t>
      </w:r>
    </w:p>
    <w:bookmarkEnd w:id="22"/>
    <w:bookmarkStart w:id="23" w:name="Xb4bc75b6d0c48e62f293a510a9796aecb86e065"/>
    <w:p>
      <w:pPr>
        <w:pStyle w:val="Heading2"/>
      </w:pPr>
      <w:r>
        <w:t xml:space="preserve">The Program: Where Technique Meets Cultural Alchemy</w:t>
      </w:r>
    </w:p>
    <w:p>
      <w:pPr>
        <w:pStyle w:val="FirstParagraph"/>
      </w:pPr>
      <w:r>
        <w:t xml:space="preserve">I seek admission to the Master’s in Contemporary Acting at Accademia Teatro alla Scala, precisely because it embodies the fusion I crave. Unlike programs focused solely on classical texts, this curriculum integrates physical theater methodologies (inspired by Laban and Grotowski), digital storytelling workshops, and collaborations with Milan-based film directors. Crucially, the program’s emphasis on "acting in context"—whether performing in historic palazzos or modern installations—mirrors my belief that an Actor must be a cultural interpreter, not just a performer. Studying under mentors like Maria Luisa Pira who champion psychological realism will allow me to refine my technique while engaging with Milan’s specific artistic ethos. I am particularly eager to participate in the annual "Milan Theatre Week," where actors collaborate with visual artists and composers—a process that mirrors my vision of holistic performance.</w:t>
      </w:r>
    </w:p>
    <w:bookmarkEnd w:id="23"/>
    <w:bookmarkStart w:id="24" w:name="Xbcfc6695764034d70e1b0d3a3182b423745af18"/>
    <w:p>
      <w:pPr>
        <w:pStyle w:val="Heading2"/>
      </w:pPr>
      <w:r>
        <w:t xml:space="preserve">My Artistic Vision: Becoming a Bridge Between Cultures</w:t>
      </w:r>
    </w:p>
    <w:p>
      <w:pPr>
        <w:pStyle w:val="FirstParagraph"/>
      </w:pPr>
      <w:r>
        <w:t xml:space="preserve">As an Actor, I do not merely seek personal growth; I aim to become a conduit for cross-cultural dialogue. My previous work with immigrant communities in my home country revealed how stories dissolve borders—whether through theater addressing migration or improvised scenes in refugee shelters. Milan, as Italy’s most international city (home to 13% foreign residents), offers the perfect laboratory for this mission. I envision developing a solo piece exploring diaspora identity, drawing from both Italian literary traditions and my own multicultural background. This project would premiere at Milan’s Teatro Franco Parenti—a venue known for socially engaged work—proving that an Actor in Italy Milan can amplify voices often unheard on global stages.</w:t>
      </w:r>
    </w:p>
    <w:bookmarkEnd w:id="24"/>
    <w:bookmarkStart w:id="25" w:name="X5acff8fb19544f25972d47e25fb3fd28371c0bd"/>
    <w:p>
      <w:pPr>
        <w:pStyle w:val="Heading2"/>
      </w:pPr>
      <w:r>
        <w:t xml:space="preserve">Long-Term Commitment: Building Legacy in the Heart of Europe</w:t>
      </w:r>
    </w:p>
    <w:p>
      <w:pPr>
        <w:pStyle w:val="FirstParagraph"/>
      </w:pPr>
      <w:r>
        <w:t xml:space="preserve">My ambition extends beyond personal achievement. After completing my studies, I will remain rooted in Italy Milan to collaborate with emerging companies like Teatro dell’Elfo or digital theater collectives such as Zero 24. I plan to establish a workshop for young actors from Southern Europe and Africa—funded by partnerships with Milanese cultural institutions—to cultivate the next generation of storytellers. This aligns with Italy's national initiative "Cultura in Movimento," which positions Milan as a hub for inclusive arts education. By embedding myself in this ecosystem, I ensure my growth as an Actor directly fuels Italy's artistic vitality.</w:t>
      </w:r>
    </w:p>
    <w:bookmarkEnd w:id="25"/>
    <w:bookmarkStart w:id="26" w:name="X0f90e788f31810b4be8453da71c14aa65be4616"/>
    <w:p>
      <w:pPr>
        <w:pStyle w:val="Heading2"/>
      </w:pPr>
      <w:r>
        <w:t xml:space="preserve">Conclusion: A Promise Written on the Milanese Stage</w:t>
      </w:r>
    </w:p>
    <w:p>
      <w:pPr>
        <w:pStyle w:val="FirstParagraph"/>
      </w:pPr>
      <w:r>
        <w:t xml:space="preserve">In this Statement of Purpose, I affirm that my path as an Actor demands immersion in Italy Milan. This city does not merely host theaters; it is the living stage where tradition and innovation collide to birth new forms of expression. To study here is not a step toward my career—it is the essential foundation for it. My technical skills are ready; what I require now is Milan’s cultural alchemy to transform me from a performer into an artist who speaks with authority in Italian, global, and human terms. I pledge to honor this opportunity with relentless dedication, knowing that every rehearsal in Milan will echo not just in the city’s historic halls, but across the future of world theater. As an Actor committed to truth through artistry, I am ready to take my place among those who have shaped Italy's legacy on stage.</w:t>
      </w:r>
    </w:p>
    <w:bookmarkEnd w:id="26"/>
    <w:p>
      <w:pPr>
        <w:pStyle w:val="BodyText"/>
      </w:pPr>
      <w:r>
        <w:t xml:space="preserve">Signed,</w:t>
      </w:r>
    </w:p>
    <w:p>
      <w:pPr>
        <w:pStyle w:val="BodyText"/>
      </w:pPr>
      <w:r>
        <w:t xml:space="preserve">Alexandra Rossi</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Actor in Italy Milan</dc:title>
  <dc:creator/>
  <dc:language>en</dc:language>
  <cp:keywords/>
  <dcterms:created xsi:type="dcterms:W3CDTF">2025-12-09T20:40:03Z</dcterms:created>
  <dcterms:modified xsi:type="dcterms:W3CDTF">2025-12-09T20:40:03Z</dcterms:modified>
</cp:coreProperties>
</file>

<file path=docProps/custom.xml><?xml version="1.0" encoding="utf-8"?>
<Properties xmlns="http://schemas.openxmlformats.org/officeDocument/2006/custom-properties" xmlns:vt="http://schemas.openxmlformats.org/officeDocument/2006/docPropsVTypes"/>
</file>