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Japan</w:t>
      </w:r>
      <w:r>
        <w:t xml:space="preserve"> </w:t>
      </w:r>
      <w:r>
        <w:t xml:space="preserve">Kyoto</w:t>
      </w:r>
    </w:p>
    <w:bookmarkStart w:id="20" w:name="X83705819f357d5784c219376e7ce59cc52b35ea"/>
    <w:p>
      <w:pPr>
        <w:pStyle w:val="Heading1"/>
      </w:pPr>
      <w:r>
        <w:t xml:space="preserve">Statement of Purpose: Cultivating Artistic Growth as an Actor in Kyoto, Japan</w:t>
      </w:r>
    </w:p>
    <w:p>
      <w:pPr>
        <w:pStyle w:val="FirstParagraph"/>
      </w:pPr>
      <w:r>
        <w:t xml:space="preserve">As I prepare to embark on my most profound artistic journey, I present this Statement of Purpose to articulate my unwavering commitment to pursuing professional acting opportunities within the culturally rich tapestry of Japan Kyoto. This document is not merely a formal requirement but a heartfelt declaration of my life's mission: to become an integral part of Kyoto's vibrant performing arts community while honoring its profound theatrical heritage. For over a decade, I have dedicated myself to the craft of acting as an Actor, and now I seek to channel that dedication within the sacred space where ancient traditions meet contemporary expression – Kyoto.</w:t>
      </w:r>
    </w:p>
    <w:p>
      <w:pPr>
        <w:pStyle w:val="BodyText"/>
      </w:pPr>
      <w:r>
        <w:t xml:space="preserve">My journey began on stages across North America, where I trained rigorously at the prestigious Atlantic Theatre Company in New York City. Under mentors like Mary Louise Parker and David Mamet, I honed my technique through intense ensemble work and classical text analysis. Yet, it was my first encounter with Japanese Noh theater during a cultural exchange program in 2018 that ignited a transformative realization: true acting transcends borders when rooted in deep cultural understanding. The precise movements of the Noh mask, the spiritual resonance of kyōgen comedy, and the communal storytelling ethos moved me profoundly. This experience crystallized my desire to become not just an Actor working in Japan Kyoto, but one who actively participates in its living artistic lineage.</w:t>
      </w:r>
    </w:p>
    <w:p>
      <w:pPr>
        <w:pStyle w:val="BodyText"/>
      </w:pPr>
      <w:r>
        <w:t xml:space="preserve">What draws me specifically to Kyoto is its unparalleled position as Japan's cultural capital – a city where centuries-old traditions are not museum pieces but living practices. Unlike Tokyo's frenetic modernity, Kyoto preserves the delicate balance between past and present that I seek as an Actor. Here, I envision working alongside master artisans like those at the Gion Kobu Theater Company who preserve Kabuki techniques while innovating with new narratives. The city's centuries-old teahouses host avant-garde performance art dialogues; its bamboo groves inspire contemporary theater experiments; and its UNESCO-recognized preservation of traditional crafts creates an environment where every gesture carries historical weight. Kyoto offers the rare opportunity to engage with acting as both physical discipline and spiritual practice – a dimension I have only glimpsed in my previous work.</w:t>
      </w:r>
    </w:p>
    <w:p>
      <w:pPr>
        <w:pStyle w:val="BodyText"/>
      </w:pPr>
      <w:r>
        <w:t xml:space="preserve">My preparation for this immersion has been methodical. I completed two years of intensive Japanese language study at Kyoto University's International Center, achieving JLPT N2 proficiency specifically to access authentic theatrical texts. I've studied the works of renowned Kyoto-based dramatists like Hisashi Inoue, whose plays dissect modern Japanese identity with profound nuance. Most significantly, I've spent months learning traditional acting fundamentals: the precise footwork of Bon Odori folk dance (which informs modern physical theater), the vocal modulation techniques of rakugo storytelling, and the meditative breathing practices central to Noh performance. This groundwork ensures that when I arrive in Kyoto as an Actor, I won't be importing foreign techniques but rather building bridges between my training and local traditions.</w:t>
      </w:r>
    </w:p>
    <w:p>
      <w:pPr>
        <w:pStyle w:val="BodyText"/>
      </w:pPr>
      <w:r>
        <w:t xml:space="preserve">My immediate professional goal centers on collaborating with Kyoto's emerging theater collectives. I aim to join the "Kyoto Theater Lab," a cooperative space for cross-cultural experimentation where Japanese and international artists co-create productions. My first project would be adapting contemporary stories through traditional frameworks – perhaps reimagining Shakespearean soliloquies within the structure of Noh play cycles, or translating modern social issues into kabuki-style narratives. This isn't about exoticizing Japanese culture; it's about demonstrating how universal human experiences find resonance in Kyoto's specific artistic language. I've already begun developing a pilot piece titled "Whispers of the Kiyomizu," exploring intergenerational communication through the lens of Kyoto's temple communities – a project designed to resonate with local audiences while showcasing my commitment to authentic collaboration.</w:t>
      </w:r>
    </w:p>
    <w:p>
      <w:pPr>
        <w:pStyle w:val="BodyText"/>
      </w:pPr>
      <w:r>
        <w:t xml:space="preserve">Crucially, I understand that acting in Japan Kyoto requires more than technical skill; it demands cultural humility. My Statement of Purpose acknowledges this through concrete actions: I will seek formal apprenticeships under Kyoto-based masters rather than attempting to dictate artistic direction. I've identified potential mentors like the acclaimed director Yūji Kuroda of the Dōjima Theater Group, whose work fuses traditional and modern forms. In my application to Kyoto's cultural exchange programs, I emphasize that my role isn't as a "foreign actor" but as a student seeking to contribute meaningfully within established frameworks. This philosophy aligns with Kyoto's concept of "kizuna" (bonding) – understanding that true artistic connection requires patience and respect for local processes.</w:t>
      </w:r>
    </w:p>
    <w:p>
      <w:pPr>
        <w:pStyle w:val="BodyText"/>
      </w:pPr>
      <w:r>
        <w:t xml:space="preserve">Long-term, I aspire to establish an artist residency program in Kyoto that supports international performers while preserving local traditions. My vision includes workshops where foreign Actors learn the significance of "ma" (negative space) in Japanese performance, and Kyoto-based artists gain exposure to global theatrical innovations. This two-way exchange would address a critical gap: many Western actors enter Japan seeking work without understanding the cultural context, creating friction rather than fostering growth. By contrast, my approach – rooted in deep study and mutual respect – positions me to become a sustainable contributor to Kyoto's artistic ecosystem, not just another transient performer.</w:t>
      </w:r>
    </w:p>
    <w:p>
      <w:pPr>
        <w:pStyle w:val="BodyText"/>
      </w:pPr>
      <w:r>
        <w:t xml:space="preserve">My journey as an Actor has always been about finding truth through disciplined craft. In Kyoto, I see the ultimate embodiment of that pursuit: where every gesture carries ancestral memory, where silence speaks volumes, and where theater isn't entertainment but a sacred dialogue between past and present. This is why this Statement of Purpose matters – it's the bridge between my years of training and my life's work in Japan Kyoto. When I step onto Kyoto's stages, whether in the historic Minami-za theater or in a community garden transformed for avant-garde performances, I will carry forward the legacy not just as an Actor, but as a respectful participant in one of humanity's oldest artistic continuums. The city’s temples stand witness to centuries of performance; I seek to add my quiet note to that enduring song.</w:t>
      </w:r>
    </w:p>
    <w:p>
      <w:pPr>
        <w:pStyle w:val="BodyText"/>
      </w:pPr>
      <w:r>
        <w:t xml:space="preserve">I close with a commitment: Every rehearsal in Kyoto will honor its tradition. Every scene performed will embody cultural understanding. And every word I speak in Japanese – whether on stage or off – will be a testament to the profound respect that drives this Statement of Purpose. My dream is not merely to work as an Actor in Japan Kyoto, but to become woven into the city's very fabric of artistic life, where my journey as a performer finds its most meaningful expression.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Japan Kyoto</dc:title>
  <dc:creator/>
  <dc:language>en</dc:language>
  <cp:keywords/>
  <dcterms:created xsi:type="dcterms:W3CDTF">2026-07-23T09:11:58Z</dcterms:created>
  <dcterms:modified xsi:type="dcterms:W3CDTF">2026-07-23T09:11:58Z</dcterms:modified>
</cp:coreProperties>
</file>

<file path=docProps/custom.xml><?xml version="1.0" encoding="utf-8"?>
<Properties xmlns="http://schemas.openxmlformats.org/officeDocument/2006/custom-properties" xmlns:vt="http://schemas.openxmlformats.org/officeDocument/2006/docPropsVTypes"/>
</file>