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Kazakhstan</w:t>
      </w:r>
      <w:r>
        <w:t xml:space="preserve"> </w:t>
      </w:r>
      <w:r>
        <w:t xml:space="preserve">Almaty</w:t>
      </w:r>
    </w:p>
    <w:bookmarkStart w:id="20" w:name="X4f5d2b66f6e8c1a948eb9e6fdf3c0987f53281a"/>
    <w:p>
      <w:pPr>
        <w:pStyle w:val="Heading1"/>
      </w:pPr>
      <w:r>
        <w:t xml:space="preserve">Statement of Purpose: Embracing Artistic Growth as an Actor in Kazakhstan Almaty</w:t>
      </w:r>
    </w:p>
    <w:p>
      <w:pPr>
        <w:pStyle w:val="FirstParagraph"/>
      </w:pPr>
      <w:r>
        <w:t xml:space="preserve">As I prepare to submit this Statement of Purpose, I do so with profound enthusiasm for the unique intersection of my artistic identity and the vibrant cultural landscape of Kazakhstan Almaty. This document outlines not merely a professional aspiration, but a deeply personal commitment to contribute meaningfully to Almaty’s evolving theatrical ecosystem as an actor. My journey thus far has been dedicated to mastering the craft, understanding diverse narratives, and now culminates in my unwavering desire to immerse myself within Kazakhstan’s cultural heartland—a desire forged through years of study, international experience, and a genuine connection to Almaty’s spirit.</w:t>
      </w:r>
    </w:p>
    <w:p>
      <w:pPr>
        <w:pStyle w:val="BodyText"/>
      </w:pPr>
      <w:r>
        <w:t xml:space="preserve">The essence of being an actor transcends mere performance; it is the embodiment of empathy, cultural dialogue, and communal resonance. My training at the Moscow Art Theatre Studio equipped me with rigorous classical technique and an appreciation for storytelling that bridges generational divides. Yet, it was my participation in a cross-cultural exchange program in Central Asia that ignited my passion for Kazakhstan specifically. During a residency in Almaty’s historic Old Town district, I witnessed how theater serves as a living archive of Kazakh identity—how folk tales like "The Story of the White Cow" or modern adaptations of Abai Kunanbaiuly’s poetry become threads weaving together tradition and contemporary life. This was not just observation; it was transformation. I realized that to truly serve as an actor in Kazakhstan, I must move beyond spectatorship into active partnership with its artistic communities.</w:t>
      </w:r>
    </w:p>
    <w:p>
      <w:pPr>
        <w:pStyle w:val="BodyText"/>
      </w:pPr>
      <w:r>
        <w:t xml:space="preserve">Why Almaty, and why now? Almaty is not merely the largest city in Kazakhstan; it is the nation’s cultural capital, a dynamic metropolis where Soviet-era grandeur meets post-independence innovation. The Astana Theatre’s recent productions of Kazakh classics like "Kyz-Zhibek" alongside experimental works signal a bold new era. Crucially, Almaty offers an unparalleled convergence of ethnicities—Kazakh, Russian, Uighur, and others—all contributing to a rich tapestry that demands nuanced representation on stage. As an actor committed to authenticity, I am driven by the opportunity to collaborate with institutions like the Kazakh National Opera House and the Young Theatre of Almaty. These venues are actively seeking artists who understand both global theatrical language and local cultural currents—a duality I have cultivated through my work in multicultural ensembles across Europe.</w:t>
      </w:r>
    </w:p>
    <w:p>
      <w:pPr>
        <w:pStyle w:val="BodyText"/>
      </w:pPr>
      <w:r>
        <w:t xml:space="preserve">This Statement of Purpose is rooted in practical commitment. My proposal centers on three pillars: artistic contribution, cultural exchange, and community integration. First, I will bring expertise in physical theater techniques—developed through training with renowned directors like Julie Taymor’s protégés—to collaborate on new Kazakh-language productions at Almaty’s Theatre for Young Audiences. Second, I plan to initiate "Voices of the Steppe," a workshop series teaching improvisational storytelling methods rooted in oral traditions, directly engaging youth in neighborhoods like Dostyk or Tole Bi. Third, I will actively learn Kazakh language and history through Almaty’s cultural centers, ensuring my performances honor rather than appropriate local narratives. For instance, I have already begun studying the works of contemporary Kazakh playwrights such as Nurgisa Aitkhozhina to inform my artistic approach.</w:t>
      </w:r>
    </w:p>
    <w:p>
      <w:pPr>
        <w:pStyle w:val="BodyText"/>
      </w:pPr>
      <w:r>
        <w:t xml:space="preserve">My vision for Almaty extends beyond individual roles. I recognize that Kazakhstan’s arts sector is at a pivotal moment—supported by government initiatives like "Nurly Zhol" and growing international collaborations. As an actor, I aim to be part of the solution to underrepresentation, particularly in roles that reflect Kazakhstan’s diverse social fabric. In Almaty, where theaters are expanding their repertoire to include more indigenous stories, my background in adapting global narratives for local audiences positions me uniquely. For example, I recently co-created a play based on Mongolian nomadic poetry for a festival in Ulaanbaatar; I intend to apply similar methodology to Kazakh epic tales like "Kozy Korpesh - Bayan Sulu," ensuring authenticity through collaboration with cultural historians at the Almaty Museum of History.</w:t>
      </w:r>
    </w:p>
    <w:p>
      <w:pPr>
        <w:pStyle w:val="BodyText"/>
      </w:pPr>
      <w:r>
        <w:t xml:space="preserve">Language remains a bridge I am determined to cross. While fluent in Russian and English, I am committed to achieving fluency in Kazakh within one year of arriving in Almaty. I have enrolled with the Kazakh Language Center at KIMEP University and plan to study daily under native speakers in our neighborhood near Zhibek Zholy Street. This dedication is non-negotiable; as an actor, linguistic precision is inseparable from emotional truth on stage. My goal is not merely to speak the language but to embody it—a process that will deepen my ability to collaborate with directors like Nurgisa Tursynova at Almaty’s Theatre of Musical Comedy.</w:t>
      </w:r>
    </w:p>
    <w:p>
      <w:pPr>
        <w:pStyle w:val="BodyText"/>
      </w:pPr>
      <w:r>
        <w:t xml:space="preserve">Moreover, I see this move as a reciprocal exchange. Kazakhstan has much to offer Western artists through its unique worldview—rooted in the vastness of the steppe and centuries of nomadic wisdom. In Almaty, I will contribute not only my skills but also perspectives on contemporary European theater trends that resonate with young Kazakh audiences seeking global connections. My understanding of how film and stage interact (gained from working on indie projects in Berlin) can inspire innovative hybrid performances at venues like the "Kazakh Film Festival" held annually in Almaty. This is not about importing ideas; it is about co-creating within Kazakhstan’s creative ecosystem.</w:t>
      </w:r>
    </w:p>
    <w:p>
      <w:pPr>
        <w:pStyle w:val="BodyText"/>
      </w:pPr>
      <w:r>
        <w:t xml:space="preserve">Finally, my commitment to Almaty as a home—not just a workplace—fuels this purpose. I have visited the city multiple times, exploring its bustling markets along Pushkin Street and finding inspiration in the quiet beauty of Kaskelen Valley. I have attended performances at the Almaty Concert Hall and felt the palpable energy of audiences eager for fresh artistic voices. This is where my journey converges: as an actor who sees Kazakhstan not as a destination, but as a place to belong. My Statement of Purpose is therefore more than a document; it is a promise. A promise to honor the legacy of Kazakh storytelling, to grow alongside Almaty’s artistic renaissance, and to embody the very essence of what it means to be an actor in this extraordinary city.</w:t>
      </w:r>
    </w:p>
    <w:p>
      <w:pPr>
        <w:pStyle w:val="BodyText"/>
      </w:pPr>
      <w:r>
        <w:t xml:space="preserve">I am ready to bring my skills, humility, and passion not just as an Actor in Kazakhstan Almaty—but as a dedicated member of its cultural future. Together with the vibrant community of artists, students, and audiences who call Almaty home, I will help write the next chapter of this city’s artistic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Kazakhstan Almaty</dc:title>
  <dc:creator/>
  <dc:language>en</dc:language>
  <cp:keywords/>
  <dcterms:created xsi:type="dcterms:W3CDTF">2025-12-09T21:20:11Z</dcterms:created>
  <dcterms:modified xsi:type="dcterms:W3CDTF">2025-12-09T21:20:11Z</dcterms:modified>
</cp:coreProperties>
</file>

<file path=docProps/custom.xml><?xml version="1.0" encoding="utf-8"?>
<Properties xmlns="http://schemas.openxmlformats.org/officeDocument/2006/custom-properties" xmlns:vt="http://schemas.openxmlformats.org/officeDocument/2006/docPropsVTypes"/>
</file>