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Actor</w:t>
      </w:r>
      <w:r>
        <w:t xml:space="preserve"> </w:t>
      </w:r>
      <w:r>
        <w:t xml:space="preserve">-</w:t>
      </w:r>
      <w:r>
        <w:t xml:space="preserve"> </w:t>
      </w:r>
      <w:r>
        <w:t xml:space="preserve">Kuala</w:t>
      </w:r>
      <w:r>
        <w:t xml:space="preserve"> </w:t>
      </w:r>
      <w:r>
        <w:t xml:space="preserve">Lumpur,</w:t>
      </w:r>
      <w:r>
        <w:t xml:space="preserve"> </w:t>
      </w:r>
      <w:r>
        <w:t xml:space="preserve">Malaysia</w:t>
      </w:r>
    </w:p>
    <w:bookmarkStart w:id="20" w:name="Xfcaf86f12b53edb5572d99bb378b4ea75834746"/>
    <w:p>
      <w:pPr>
        <w:pStyle w:val="Heading1"/>
      </w:pPr>
      <w:r>
        <w:t xml:space="preserve">Statement of Purpose: Pursuing an Acting Career in Kuala Lumpur, Malaysia</w:t>
      </w:r>
    </w:p>
    <w:p>
      <w:pPr>
        <w:pStyle w:val="FirstParagraph"/>
      </w:pPr>
      <w:r>
        <w:t xml:space="preserve">To the Esteemed Selection Committee of the Performing Arts Community in Kuala Lumpur, Malaysia,</w:t>
      </w:r>
    </w:p>
    <w:p>
      <w:pPr>
        <w:pStyle w:val="BodyText"/>
      </w:pPr>
      <w:r>
        <w:t xml:space="preserve">I am writing this Statement of Purpose with profound enthusiasm and a clear vision to establish myself as a dedicated actor within the vibrant cultural landscape of Malaysia. Having meticulously researched the artistic ecosystem of Kuala Lumpur, I recognize it as not merely a city but a dynamic crucible where storytelling, tradition, and contemporary expression converge. This document outlines my professional journey, my deep commitment to the craft of acting, and my unwavering resolve to contribute meaningfully to the thriving arts scene in</w:t>
      </w:r>
      <w:r>
        <w:t xml:space="preserve"> </w:t>
      </w:r>
      <w:r>
        <w:rPr>
          <w:bCs/>
          <w:b/>
        </w:rPr>
        <w:t xml:space="preserve">Malaysia Kuala Lumpur</w:t>
      </w:r>
      <w:r>
        <w:t xml:space="preserve">.</w:t>
      </w:r>
    </w:p>
    <w:p>
      <w:pPr>
        <w:pStyle w:val="BodyText"/>
      </w:pPr>
      <w:r>
        <w:t xml:space="preserve">My passion for acting was ignited during formative years immersed in community theatre in my hometown, but it was crystallized upon witnessing a performance by the renowned Malaysian troupe, Theatre Nusantara, at the Petaling Jaya Arts Festival. The raw authenticity of their storytelling—blending Malay folklore with modern social commentary—resonated deeply and transformed my perspective. I realized acting was not just about performing lines; it was about embodying cultural identity, fostering empathy, and giving voice to untold narratives. This epiphany propelled me into rigorous training at the National Academy of Arts in my home country, where I mastered classical techniques while exploring contemporary methods through workshops with international directors. Yet, I always understood that my true artistic growth would require immersion in a culturally rich environment that mirrors the diversity of Malaysia’s own tapestry—a realization that led me directly to Kuala Lumpur.</w:t>
      </w:r>
    </w:p>
    <w:p>
      <w:pPr>
        <w:pStyle w:val="BodyText"/>
      </w:pPr>
      <w:r>
        <w:t xml:space="preserve">Why</w:t>
      </w:r>
      <w:r>
        <w:t xml:space="preserve"> </w:t>
      </w:r>
      <w:r>
        <w:rPr>
          <w:bCs/>
          <w:b/>
        </w:rPr>
        <w:t xml:space="preserve">Kuala Lumpur</w:t>
      </w:r>
      <w:r>
        <w:t xml:space="preserve">? The answer lies in the city’s unparalleled position as Malaysia’s cultural capital. Kuala Lumpur is not just a location; it is the heartbeat of a nation where Malay, Chinese, Indian, and indigenous traditions coexist and inspire artistic innovation. The city hosts prestigious events like the Kuala Lumpur International Film Festival (KLIFF) and the Malaysian Film Festival (FFM), providing unparalleled platforms for actors to engage with local audiences and industry leaders. Unlike global hubs like London or Los Angeles, Kuala Lumpur offers a unique opportunity to hone my craft within a community that actively values cultural authenticity. I have studied the work of iconic Malaysian directors such as Yusof Haslam and Fatimah Abu Bakar, whose films—like *Munafik* and *Siti Wan Kembang*—demonstrate how storytelling can bridge generational and ethnic divides. This is the environment where I aspire to grow: a space where my skills as an</w:t>
      </w:r>
      <w:r>
        <w:t xml:space="preserve"> </w:t>
      </w:r>
      <w:r>
        <w:rPr>
          <w:bCs/>
          <w:b/>
        </w:rPr>
        <w:t xml:space="preserve">Actor</w:t>
      </w:r>
      <w:r>
        <w:t xml:space="preserve"> </w:t>
      </w:r>
      <w:r>
        <w:t xml:space="preserve">are not just welcomed but essential to Malaysia’s evolving narrative.</w:t>
      </w:r>
    </w:p>
    <w:p>
      <w:pPr>
        <w:pStyle w:val="BodyText"/>
      </w:pPr>
      <w:r>
        <w:t xml:space="preserve">I am equally committed to contributing to the local arts infrastructure, which is why I have already initiated connections with key institutions in Kuala Lumpur. My research led me to collaborate remotely with *The Actors’ Studio KL*, a nonprofit training center focused on developing homegrown talent through workshops grounded in Malaysian socio-cultural contexts. During my virtual consultation, their artistic director emphasized the need for actors who understand both technical proficiency and the nuances of Malaysian storytelling—exactly what I aim to deliver. Furthermore, I have secured preliminary discussions with *Sistem Pengurusan Seni (SPS)*, a government-supported initiative under MDEC (Malaysia Digital Economy Corporation), which champions digital storytelling for global audiences. My proposal to develop a short film project exploring urban Malay youth identity—set against KL’s iconic Petaling Street and KLCC skyline—aligns with SPS’s mission and demonstrates my intention to invest in</w:t>
      </w:r>
      <w:r>
        <w:t xml:space="preserve"> </w:t>
      </w:r>
      <w:r>
        <w:rPr>
          <w:bCs/>
          <w:b/>
        </w:rPr>
        <w:t xml:space="preserve">Malaysia Kuala Lumpur</w:t>
      </w:r>
      <w:r>
        <w:t xml:space="preserve">'s creative future.</w:t>
      </w:r>
    </w:p>
    <w:p>
      <w:pPr>
        <w:pStyle w:val="BodyText"/>
      </w:pPr>
      <w:r>
        <w:t xml:space="preserve">My training has equipped me with versatility across mediums. I have performed in stage productions ranging from Shakespearean classics (*Hamlet*) to contemporary Malaysian dramas (*Tiga Sekawan*), honing my ability to adapt dialects, physicality, and emotional depth. I am proficient in Malay (with fluency in Bahasa Melayu for daily interactions and stage use) and English, ensuring seamless communication within KL’s multilingual artistic circles. Crucially, I understand that success as an</w:t>
      </w:r>
      <w:r>
        <w:t xml:space="preserve"> </w:t>
      </w:r>
      <w:r>
        <w:rPr>
          <w:bCs/>
          <w:b/>
        </w:rPr>
        <w:t xml:space="preserve">Actor</w:t>
      </w:r>
      <w:r>
        <w:t xml:space="preserve"> </w:t>
      </w:r>
      <w:r>
        <w:t xml:space="preserve">in Malaysia requires more than talent—it demands cultural humility. I have spent months studying Malaysian history, social dynamics, and current issues through local publications like *The Star*’s Arts section and academic journals from Universiti Malaya. This groundwork ensures my performances will be respectful, accurate, and rooted in the reality of life in</w:t>
      </w:r>
      <w:r>
        <w:t xml:space="preserve"> </w:t>
      </w:r>
      <w:r>
        <w:rPr>
          <w:bCs/>
          <w:b/>
        </w:rPr>
        <w:t xml:space="preserve">Malaysia Kuala Lumpur</w:t>
      </w:r>
      <w:r>
        <w:t xml:space="preserve">.</w:t>
      </w:r>
    </w:p>
    <w:p>
      <w:pPr>
        <w:pStyle w:val="BodyText"/>
      </w:pPr>
      <w:r>
        <w:t xml:space="preserve">The immediate goal of this Statement of Purpose is to secure a platform within Kuala Lumpur’s professional theatre and film sectors. I envision joining established companies like *KRU Theatre* or contributing to new-wave projects under *Pertubuhan Seni Malaysia (PSM)*, where I can collaborate with directors who prioritize character-driven narratives. Long-term, I aspire to co-found an acting collective focused on youth mentorship—a space where emerging talents from diverse backgrounds in KL learn not just technique, but the responsibility of representing their community through art. This is not a fleeting ambition; it is a lifelong commitment to becoming an integral part of</w:t>
      </w:r>
      <w:r>
        <w:t xml:space="preserve"> </w:t>
      </w:r>
      <w:r>
        <w:rPr>
          <w:bCs/>
          <w:b/>
        </w:rPr>
        <w:t xml:space="preserve">Malaysia Kuala Lumpur</w:t>
      </w:r>
      <w:r>
        <w:t xml:space="preserve">'s artistic legacy.</w:t>
      </w:r>
    </w:p>
    <w:p>
      <w:pPr>
        <w:pStyle w:val="BodyText"/>
      </w:pPr>
      <w:r>
        <w:t xml:space="preserve">I understand that this journey requires dedication beyond the stage. I am prepared to work diligently in local productions, attend industry events like the MAMI (Malaysian International Film Festival), and continuously refine my craft through workshops offered by institutions such as the *Kuala Lumpur Performing Arts Centre (KL PAC)*. My ultimate objective is not merely to be an</w:t>
      </w:r>
      <w:r>
        <w:t xml:space="preserve"> </w:t>
      </w:r>
      <w:r>
        <w:rPr>
          <w:bCs/>
          <w:b/>
        </w:rPr>
        <w:t xml:space="preserve">Actor</w:t>
      </w:r>
      <w:r>
        <w:t xml:space="preserve"> </w:t>
      </w:r>
      <w:r>
        <w:t xml:space="preserve">in Malaysia, but to be recognized as one whose work enriches the national conversation. Kuala Lumpur’s fusion of tradition and modernity offers a canvas unlike any other—I am eager to paint upon it with authenticity.</w:t>
      </w:r>
    </w:p>
    <w:p>
      <w:pPr>
        <w:pStyle w:val="BodyText"/>
      </w:pPr>
      <w:r>
        <w:t xml:space="preserve">In closing, my path as an artist has led me here, to the heart of Malaysia. I do not view this Statement of Purpose as a mere formality; it is a pledge. A pledge to honor the stories of Kuala Lumpur, to learn from its elders in the craft, and to one day inspire new generations through my work within</w:t>
      </w:r>
      <w:r>
        <w:t xml:space="preserve"> </w:t>
      </w:r>
      <w:r>
        <w:rPr>
          <w:bCs/>
          <w:b/>
        </w:rPr>
        <w:t xml:space="preserve">Malaysia Kuala Lumpur</w:t>
      </w:r>
      <w:r>
        <w:t xml:space="preserve">. I am ready to embrace every challenge, collaborate with every artist, and contribute my passion toward making this city’s artistic legacy even more luminous. Thank you for considering my application as an actor who is not just joining your community, but committed to becoming a part of its enduring story.</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Actor - Kuala Lumpur, Malaysia</dc:title>
  <dc:creator/>
  <dc:language>en</dc:language>
  <cp:keywords/>
  <dcterms:created xsi:type="dcterms:W3CDTF">2026-07-23T09:13:55Z</dcterms:created>
  <dcterms:modified xsi:type="dcterms:W3CDTF">2026-07-23T09:13:55Z</dcterms:modified>
</cp:coreProperties>
</file>

<file path=docProps/custom.xml><?xml version="1.0" encoding="utf-8"?>
<Properties xmlns="http://schemas.openxmlformats.org/officeDocument/2006/custom-properties" xmlns:vt="http://schemas.openxmlformats.org/officeDocument/2006/docPropsVTypes"/>
</file>