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62e1d0a25d606ea524a54e012ed143ae644600a"/>
    <w:p>
      <w:pPr>
        <w:pStyle w:val="Heading1"/>
      </w:pPr>
      <w:r>
        <w:t xml:space="preserve">Statement of Purpose: Embarking on an Acting Journey in New Zealand Wellington</w:t>
      </w:r>
    </w:p>
    <w:p>
      <w:pPr>
        <w:pStyle w:val="FirstParagraph"/>
      </w:pPr>
      <w:r>
        <w:t xml:space="preserve">As I prepare this Statement of Purpose, I stand at a pivotal crossroads where my lifelong passion for transformative storytelling converges with a profound aspiration to hone my craft within the vibrant artistic ecosystem of New Zealand Wellington. This document is not merely an academic requirement but a testament to my unwavering commitment to becoming an actor who embodies cultural authenticity and emotional depth—qualities I believe can only be fully cultivated in the unique creative environment of Wellington, Aotearoa New Zealand.</w:t>
      </w:r>
    </w:p>
    <w:p>
      <w:pPr>
        <w:pStyle w:val="BodyText"/>
      </w:pPr>
      <w:r>
        <w:t xml:space="preserve">My journey as an Actor began in childhood theater productions, where I discovered that performance transcends mere lines on a page. It is a living dialogue between vulnerability and truth—a conduit for understanding human complexity. Over the past decade, I have pursued rigorous training through conservatory programs in London and New York, yet I have consistently felt a magnetic pull toward the Pacific Rim’s artistic energy. Wellington, with its status as the cinematic heart of New Zealand—home to Weta Workshop and Park Road Post Production—represents more than just a location; it is an incubator for innovative storytelling that bridges indigenous Māori narratives with global audiences. This synergy between technical excellence and cultural reverence is precisely what I seek to immerse myself in.</w:t>
      </w:r>
    </w:p>
    <w:p>
      <w:pPr>
        <w:pStyle w:val="BodyText"/>
      </w:pPr>
      <w:r>
        <w:t xml:space="preserve">What draws me most compellingly to New Zealand Wellington is its unparalleled commitment to narrative authenticity. Unlike many global hubs where commercial imperatives often dominate, Wellington nurtures stories rooted in local identity. The success of films like *The Lord of the Rings* and *Avatar*, both deeply influenced by Aotearoa’s landscapes and Māori perspectives, demonstrates how New Zealand's creative community transforms regional storytelling into universal resonance. As an Actor, I am compelled to learn from this legacy—not just as a student of craft, but as a participant in an ongoing cultural conversation. The city’s emphasis on kaitiakitanga (guardianship) extends to artistic practice: it demands that we honor the stories we tell and the communities they represent. This philosophy aligns with my own belief that acting is not about personal accolades but about serving truth through performance.</w:t>
      </w:r>
    </w:p>
    <w:p>
      <w:pPr>
        <w:pStyle w:val="BodyText"/>
      </w:pPr>
      <w:r>
        <w:t xml:space="preserve">My professional trajectory reflects this ethos. I recently collaborated on *Te Kore*, a short film exploring Māori youth identity in Wellington, where I worked alongside Te Reo Māori-speaking elders to ensure cultural accuracy. This experience was pivotal: it taught me that acting in New Zealand Wellington requires more than technical skill—it demands humility, active listening, and a willingness to learn from the land and its people. I have studied Ngāti Porou customs through local workshops and now speak foundational Te Reo phrases, understanding that linguistic respect is inseparable from artistic integrity. I seek to deepen this foundation in Wellington by engaging with institutions like Toi Whakaari: New Zealand Drama School, where the curriculum centers on te ao Māori (Māori worldview) as a core pillar of acting methodology.</w:t>
      </w:r>
    </w:p>
    <w:p>
      <w:pPr>
        <w:pStyle w:val="BodyText"/>
      </w:pPr>
      <w:r>
        <w:t xml:space="preserve">Furthermore, Wellington’s collaborative spirit offers an irreplaceable environment for growth. The city’s microcosm of artists—from Weta’s creature designers to the National Theatre Company—fosters cross-disciplinary exchange that elevates storytelling. I envision myself participating in this ecosystem: perhaps contributing to Māori-led theater groups like Te Raukura or supporting emerging filmmakers through workshops at the Wellington Film Society. My goal is not merely to work within Wellington’s arts scene, but to actively contribute to its evolution by advocating for diverse casting and narratives that reflect New Zealand’s multicultural reality. As an Actor, I am committed to challenging stereotypes and amplifying voices often marginalized in global cinema—something I believe can only flourish with deep roots in communities like those of Wellington.</w:t>
      </w:r>
    </w:p>
    <w:p>
      <w:pPr>
        <w:pStyle w:val="BodyText"/>
      </w:pPr>
      <w:r>
        <w:t xml:space="preserve">I recognize that becoming a meaningful Actor in this context requires more than talent; it demands patience and cultural humility. I plan to immerse myself fully through the following pathways: First, enrolling at Toi Whakaari to master te reo Māori performance techniques under Māori tutors. Second, volunteering with community arts initiatives like Te Papa Tongarewa’s youth programs to build genuine connections beyond the stage. Third, collaborating with local directors on indie projects that explore intersectional identities—such as Pacific Islander or disabled perspectives—to expand my artistic range while supporting grassroots storytelling.</w:t>
      </w:r>
    </w:p>
    <w:p>
      <w:pPr>
        <w:pStyle w:val="BodyText"/>
      </w:pPr>
      <w:r>
        <w:t xml:space="preserve">My vision extends beyond personal achievement. I see myself in five years as a mentor for young Māori and Pasifika actors, establishing workshops focused on the *whakapapa* (genealogical) of performance—how our stories are inherited, transformed, and carried forward. Wellington’s creative community has nurtured this vision; now I seek to pay it forward. The city’s mantra—*tūrangawaewae* (place of belonging)—resonates deeply with my belief that true artistry flourishes when we root ourselves in community. In a world saturated with generic narratives, the Actor who understands their *tūrangawaewae* becomes a vessel for healing and connection.</w:t>
      </w:r>
    </w:p>
    <w:p>
      <w:pPr>
        <w:pStyle w:val="BodyText"/>
      </w:pPr>
      <w:r>
        <w:t xml:space="preserve">Finally, I am drawn to Wellington’s balance of artistic ambition and natural beauty—the juxtaposition of volcanic peaks against urban creativity mirrors my own journey: grounded yet soaring. Living in the capital city allows me to absorb its rhythm—walking through Cuba Street’s galleries, attending theatre at the St. James Theatre, or simply listening to the wind through Karori Bush—all while refining an art form that must remain alive to its environment. This is not a temporary pursuit; it is a lifelong commitment to learning how story-telling in New Zealand Wellington can serve as both mirror and map for humanity.</w:t>
      </w:r>
    </w:p>
    <w:p>
      <w:pPr>
        <w:pStyle w:val="BodyText"/>
      </w:pPr>
      <w:r>
        <w:t xml:space="preserve">In crafting this Statement of Purpose, I affirm that my path as an Actor has never been solitary. It has always been woven into the fabric of communities—first through family theater groups, then through global collaborations, and now toward a home in New Zealand Wellington. Here, I do not seek to be a visitor; I aim to become a steward of its stories. The opportunity to grow within this city’s creative heart is not just about advancing my career—it is about answering an invitation: to act with purpose, for purpose.</w:t>
      </w:r>
    </w:p>
    <w:p>
      <w:pPr>
        <w:pStyle w:val="BodyText"/>
      </w:pPr>
      <w:r>
        <w:t xml:space="preserve">With deep respect for Aotearoa’s traditions and boundless enthusiasm for Wellington's artistic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New Zealand Wellington</dc:title>
  <dc:creator/>
  <dc:language>en</dc:language>
  <cp:keywords/>
  <dcterms:created xsi:type="dcterms:W3CDTF">2026-07-24T14:24:01Z</dcterms:created>
  <dcterms:modified xsi:type="dcterms:W3CDTF">2026-07-24T14:24:01Z</dcterms:modified>
</cp:coreProperties>
</file>

<file path=docProps/custom.xml><?xml version="1.0" encoding="utf-8"?>
<Properties xmlns="http://schemas.openxmlformats.org/officeDocument/2006/custom-properties" xmlns:vt="http://schemas.openxmlformats.org/officeDocument/2006/docPropsVTypes"/>
</file>