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Qatar</w:t>
      </w:r>
      <w:r>
        <w:t xml:space="preserve"> </w:t>
      </w:r>
      <w:r>
        <w:t xml:space="preserve">Doha</w:t>
      </w:r>
    </w:p>
    <w:bookmarkStart w:id="26" w:name="X0f778b3aa981ee6d985809a06ed48318fcd4ad1"/>
    <w:p>
      <w:pPr>
        <w:pStyle w:val="Heading1"/>
      </w:pPr>
      <w:r>
        <w:t xml:space="preserve">Statement of Purpose: Advancing Global Artistry in Qatar Doha</w:t>
      </w:r>
    </w:p>
    <w:p>
      <w:pPr>
        <w:pStyle w:val="FirstParagraph"/>
      </w:pPr>
      <w:r>
        <w:t xml:space="preserve">As a dedicated professional actor with over a decade of experience across international stages, film sets, and cultural institutions, I submit this Statement of Purpose to formally express my profound commitment to contributing to Qatar's burgeoning artistic landscape in Doha. This document represents not merely an application, but a heartfelt declaration of my artistic mission—to merge global storytelling traditions with Qatar Doha's visionary cultural renaissance. My journey as an actor has been defined by a relentless pursuit of authentic human connection through performance, and I now seek to channel this passion into the dynamic creative ecosystem of Qatar Doha where art and heritage converge.</w:t>
      </w:r>
    </w:p>
    <w:bookmarkStart w:id="20" w:name="artistic-foundation-the-actors-journey"/>
    <w:p>
      <w:pPr>
        <w:pStyle w:val="Heading2"/>
      </w:pPr>
      <w:r>
        <w:t xml:space="preserve">Artistic Foundation: The Actor's Journey</w:t>
      </w:r>
    </w:p>
    <w:p>
      <w:pPr>
        <w:pStyle w:val="FirstParagraph"/>
      </w:pPr>
      <w:r>
        <w:t xml:space="preserve">My acting career began in London's vibrant fringe theatre scene, where I honed my craft through physical theatre training at the Royal Academy of Dramatic Art. Subsequent work included lead roles in Shakespearean classics at the Globe Theatre and ensemble performances in socially conscious productions addressing migration and cultural identity. This foundation taught me that an actor is not merely a performer, but a cultural bridge-builder. I've since expanded my repertoire to include international film projects across Asia and Europe, yet I consistently returned to character-driven narratives exploring cross-cultural dialogue—precisely the ethos driving Qatar's National Vision 2030. In every role, I've strived for the authenticity that transforms storytelling from entertainment into meaningful cultural exchange. This commitment defines my identity as an actor: to illuminate shared humanity through diverse perspectives.</w:t>
      </w:r>
    </w:p>
    <w:bookmarkEnd w:id="20"/>
    <w:bookmarkStart w:id="21" w:name="X789b297422258b90196c431502d02d4584fdeaa"/>
    <w:p>
      <w:pPr>
        <w:pStyle w:val="Heading2"/>
      </w:pPr>
      <w:r>
        <w:t xml:space="preserve">Qatar Doha: The Convergence of Tradition and Innovation</w:t>
      </w:r>
    </w:p>
    <w:p>
      <w:pPr>
        <w:pStyle w:val="FirstParagraph"/>
      </w:pPr>
      <w:r>
        <w:t xml:space="preserve">My fascination with Qatar Doha extends far beyond its geographical allure. I have closely followed the nation's transformative cultural investments—from the Museum of Islamic Art's architectural poetry to Al Riwaq’s contemporary art incubators—recognizing Doha as a global beacon where heritage informs innovation. The Qatari government’s strategic focus on arts and culture, exemplified by initiatives like the Qatar National Theatre and Katara Cultural Village, creates an unprecedented environment for artists to thrive. As an actor deeply invested in storytelling that transcends borders, I am compelled to contribute to this ecosystem. Doha's unique position as a crossroads of Arab and global cultures offers fertile ground for narratives that honor regional identity while embracing universal themes—a creative imperative I've embodied throughout my career.</w:t>
      </w:r>
    </w:p>
    <w:bookmarkEnd w:id="21"/>
    <w:bookmarkStart w:id="22" w:name="why-qatar-doha-the-strategic-alignment"/>
    <w:p>
      <w:pPr>
        <w:pStyle w:val="Heading2"/>
      </w:pPr>
      <w:r>
        <w:t xml:space="preserve">Why Qatar Doha? The Strategic Alignment</w:t>
      </w:r>
    </w:p>
    <w:p>
      <w:pPr>
        <w:pStyle w:val="FirstParagraph"/>
      </w:pPr>
      <w:r>
        <w:t xml:space="preserve">This Statement of Purpose is not a generic application, but a targeted alignment with Doha's cultural vision. Unlike conventional actor submissions, I have meticulously researched Qatar's artistic priorities: the Ministry of Culture's emphasis on "Arab storytelling in contemporary contexts," the growing demand for local talent development through programs like Qatari Theatre Company, and the international appeal of events such as the Doha Tribeca Film Festival. My experience directing community theatre workshops for refugee populations in Europe directly supports Qatar's commitment to inclusive cultural access. I am not seeking merely work, but a partnership with Doha’s creative institutions to develop Arabic-language performance projects that resonate with local audiences while attracting global attention. As an actor who has performed in 15+ languages, I offer the linguistic and cultural agility necessary to navigate this nuanced space.</w:t>
      </w:r>
    </w:p>
    <w:bookmarkEnd w:id="22"/>
    <w:bookmarkStart w:id="23" w:name="X263cd4d945c1d71d1eeee1587d6d937bc8bf142"/>
    <w:p>
      <w:pPr>
        <w:pStyle w:val="Heading2"/>
      </w:pPr>
      <w:r>
        <w:t xml:space="preserve">Contributing to Qatar's Cultural Narrative</w:t>
      </w:r>
    </w:p>
    <w:p>
      <w:pPr>
        <w:pStyle w:val="FirstParagraph"/>
      </w:pPr>
      <w:r>
        <w:t xml:space="preserve">My proposed contribution centers on three pillars: narrative innovation, talent development, and cross-cultural dialogue. First, I will collaborate with Qatari playwrights to co-create new works blending traditional Bedouin storytelling techniques with modern theatrical forms—projects like "Whispers of the Desert" currently in development. Second, I commit to mentoring young Qatari actors through workshops at the Qatar Arts Center, focusing on physical expression and emotional authenticity rather than Westernized techniques. Third, I will leverage my international network to facilitate artist exchanges between Doha and global hubs like Berlin’s Schaubühne theatre company, ensuring Qatar's voice reaches worldwide audiences. Crucially, this isn't about imposing external aesthetics; it's about amplifying indigenous narratives through an actor's nuanced lens.</w:t>
      </w:r>
    </w:p>
    <w:bookmarkEnd w:id="23"/>
    <w:bookmarkStart w:id="24" w:name="Xc572d9d5879766d8e92501573d1e54e413706db"/>
    <w:p>
      <w:pPr>
        <w:pStyle w:val="Heading2"/>
      </w:pPr>
      <w:r>
        <w:t xml:space="preserve">Future Vision: Sustaining Artistic Legacy in Qatar Doha</w:t>
      </w:r>
    </w:p>
    <w:p>
      <w:pPr>
        <w:pStyle w:val="FirstParagraph"/>
      </w:pPr>
      <w:r>
        <w:t xml:space="preserve">My long-term aspiration is to establish a permanent creative residency in Doha that nurtures homegrown talent while inviting global artists. This vision aligns with Qatar's investment in cultural infrastructure—such as the upcoming Museum of Modern Art and the Lusail Cultural District. Within five years, I aim to develop an annual festival celebrating "Arab Theatre Today," featuring works by Qatari writers performed by a diverse ensemble. As an actor who has witnessed theatre's power to heal communities after conflict, I recognize that Doha’s cultural evolution must prioritize sustainability over spectacle. My Statement of Purpose thus includes concrete plans for securing partnerships with institutions like the Qatar Foundation to institutionalize these initiatives beyond my personal tenure.</w:t>
      </w:r>
    </w:p>
    <w:bookmarkEnd w:id="24"/>
    <w:bookmarkStart w:id="25" w:name="X654d1444af0e985e40081707efce290a25777c2"/>
    <w:p>
      <w:pPr>
        <w:pStyle w:val="Heading2"/>
      </w:pPr>
      <w:r>
        <w:t xml:space="preserve">Conclusion: A Commitment Rooted in Respect</w:t>
      </w:r>
    </w:p>
    <w:p>
      <w:pPr>
        <w:pStyle w:val="FirstParagraph"/>
      </w:pPr>
      <w:r>
        <w:t xml:space="preserve">This Statement of Purpose is my artistic manifesto for Qatar Doha—a testament to my unwavering respect for Qatari culture and its visionary leadership. I understand that as an actor entering this environment, I am not merely adding another performer to the scene; I am committing to becoming a responsible cultural participant. My career has taught me that true artistry flourishes when it honors its roots while embracing growth. Qatar Doha offers the rare opportunity for an actor to collaborate in building a new artistic legacy—one where global excellence meets local soul. I stand ready not just as an applicant, but as a committed ally in Qatar's cultural journey, eager to contribute my skills, perspective, and passion to this extraordinary moment. Thank you for considering how my vision as an actor can enrich the vibrant tapestry of Doha’s creative future.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Qatar Doha</dc:title>
  <dc:creator/>
  <dc:language>en</dc:language>
  <cp:keywords/>
  <dcterms:created xsi:type="dcterms:W3CDTF">2026-07-15T04:38:04Z</dcterms:created>
  <dcterms:modified xsi:type="dcterms:W3CDTF">2026-07-15T04:38:04Z</dcterms:modified>
</cp:coreProperties>
</file>

<file path=docProps/custom.xml><?xml version="1.0" encoding="utf-8"?>
<Properties xmlns="http://schemas.openxmlformats.org/officeDocument/2006/custom-properties" xmlns:vt="http://schemas.openxmlformats.org/officeDocument/2006/docPropsVTypes"/>
</file>