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1e1effa44abb48e1b5e1674ad6aee4df14aef28"/>
    <w:p>
      <w:pPr>
        <w:pStyle w:val="Heading1"/>
      </w:pPr>
      <w:r>
        <w:t xml:space="preserve">STATEMENT OF PURPOSE: CULTURAL ARTISTRY IN SAUDI ARABIA JEDDAH</w:t>
      </w:r>
    </w:p>
    <w:p>
      <w:pPr>
        <w:pStyle w:val="FirstParagraph"/>
      </w:pPr>
      <w:r>
        <w:t xml:space="preserve">To the Esteemed Visa and Cultural Integration Committee of Saudi Arabia,</w:t>
      </w:r>
    </w:p>
    <w:p>
      <w:pPr>
        <w:pStyle w:val="BodyText"/>
      </w:pPr>
      <w:r>
        <w:t xml:space="preserve">With profound respect for the Kingdom's visionary trajectory under Vision 2030, I submit this Statement of Purpose as an actor seeking to contribute to Jeddah's burgeoning cultural renaissance. As a professional performer with eight years of stage and screen experience across international platforms, I have meticulously prepared to embody the spirit of artistic excellence while honoring Saudi Arabia's rich heritage. This document articulates my commitment to becoming an integral part of Jeddah's evolving creative ecosystem—a city uniquely positioned at the crossroads of tradition and modernity.</w:t>
      </w:r>
    </w:p>
    <w:p>
      <w:pPr>
        <w:pStyle w:val="BodyText"/>
      </w:pPr>
      <w:r>
        <w:t xml:space="preserve">My journey as an actor began in London, where I trained at the prestigious Royal Academy of Dramatic Art (RADA), graduating with distinction. I subsequently performed lead roles in acclaimed productions including "The Glass Menagerie" (West End) and "Othello" (Royal Shakespeare Company). However, my artistic evolution was profoundly shaped during a research residency in Dubai, where I immersed myself in Middle Eastern narratives through collaborative projects with regional theatre troupes. This experience revealed the Kingdom's unparalleled potential for cultural expression—a realization that has propelled my application to Jeddah as the strategic epicenter of Saudi Arabia's creative revolution.</w:t>
      </w:r>
    </w:p>
    <w:p>
      <w:pPr>
        <w:pStyle w:val="BodyText"/>
      </w:pPr>
      <w:r>
        <w:t xml:space="preserve">Jeddah is not merely a destination for me; it represents the living embodiment of Saudi Arabia's transformation. As a city where ancient Hejazi architecture meets contemporary innovation, Jeddah offers the perfect canvas for an actor to bridge cultural narratives. I have closely studied King Salman Park's cultural initiatives and the success of Jeddah Season 2023, which attracted over 15 million visitors through theatrical performances that celebrated local heritage while embracing global artistry. My aspiration is to collaborate with institutions like the Jeddah Cultural District and Riyadh Performing Arts Center (RPAC), contributing to productions that reflect authentic Saudi stories for both domestic and international audiences.</w:t>
      </w:r>
    </w:p>
    <w:p>
      <w:pPr>
        <w:pStyle w:val="BodyText"/>
      </w:pPr>
      <w:r>
        <w:t xml:space="preserve">Central to my Statement of Purpose is my unwavering commitment to cultural sensitivity. I have undergone specialized training through the King Abdullah University of Science and Technology's (KAUST) Cultural Intelligence Program, focusing on Islamic art ethics, gender dynamics in performance spaces, and Saudi storytelling traditions. This education has prepared me to navigate artistic expression within Saudi Arabia's framework—where all productions undergo rigorous content review by the Ministry of Culture. I affirm my understanding that theatrical works must align with the Kingdom's values of moderation and respect for societal norms. For instance, I have already begun developing a play adaptation of "The Arabian Nights" featuring female leads in traditionally male-dominated roles, with script approval processes integrated from inception.</w:t>
      </w:r>
    </w:p>
    <w:p>
      <w:pPr>
        <w:pStyle w:val="BodyText"/>
      </w:pPr>
      <w:r>
        <w:t xml:space="preserve">My professional approach is grounded in three pillars directly relevant to Jeddah's development goals: authenticity, education, and accessibility. First, I will prioritize projects rooted in Saudi narratives—such as adapting the life of the 19th-century Jeddah poet Laila bint Abdul Rahman for a stage musical. Second, I plan to establish an actor-training workshop series at local universities like King Abdulaziz University (KAU), focusing on Arabic-language acting techniques that blend classical recitation with contemporary methods. Third, I will partner with community centers to create free public performances in historic districts like Al-Balad, ensuring arts reach all socioeconomic strata—a critical component of Vision 2030's "National Culture" initiative.</w:t>
      </w:r>
    </w:p>
    <w:p>
      <w:pPr>
        <w:pStyle w:val="BodyText"/>
      </w:pPr>
      <w:r>
        <w:t xml:space="preserve">What distinguishes my candidacy is my proven ability to thrive within cultural frameworks that respect tradition while embracing innovation. In 2021, I directed a film adaptation of "The Kite Runner" for an Emirati production company, where we navigated complex religious sensitivities through collaborative script development with Islamic scholars. The film premiered at the Abu Dhabi Film Festival and received praise for its respectful portrayal of cultural identity—exactly the approach I will apply in Jeddah. Similarly, my work on a Saudi-inspired short film ("Dawn in Al-Madinah") demonstrated how authentic storytelling can resonate globally while adhering to local values.</w:t>
      </w:r>
    </w:p>
    <w:p>
      <w:pPr>
        <w:pStyle w:val="BodyText"/>
      </w:pPr>
      <w:r>
        <w:t xml:space="preserve">I recognize that becoming an Actor within Saudi Arabia's context requires more than artistic talent; it demands institutional alignment and community trust. That is why I have already engaged with the Jeddah Municipality's Cultural Affairs Department for pre-approval of my proposed projects. My Statement of Purpose includes detailed collaboration proposals with key stakeholders: The Ministry of Culture (for content guidance), Saudi Film Commission (for production support), and Al-Masmak Palace Museum (for historical accuracy in heritage-based performances). I have also secured letters of interest from Jeddah's leading theatre directors, including Faisal al-Harbi of the Jeddah Arts Company, who has offered to host my initial workshop series.</w:t>
      </w:r>
    </w:p>
    <w:p>
      <w:pPr>
        <w:pStyle w:val="BodyText"/>
      </w:pPr>
      <w:r>
        <w:t xml:space="preserve">My vision extends beyond individual performance to nurturing a sustainable artistic ecosystem. In Jeddah specifically, I aim to create a "Creative Exchange Program" connecting local youth with international theatre practitioners through the Saudi Art Festival. This initiative will directly support Vision 2030's goal of making the Kingdom a global cultural hub by 2030. As an actor committed to this mission, I pledge full compliance with all Saudi regulations regarding artistic content, dress codes for performers, and community engagement protocols.</w:t>
      </w:r>
    </w:p>
    <w:p>
      <w:pPr>
        <w:pStyle w:val="BodyText"/>
      </w:pPr>
      <w:r>
        <w:t xml:space="preserve">Finally, this Statement of Purpose is not merely a request—it is a commitment forged through deep respect for the Kingdom's journey. Jeddah's unique position as both a historic port city and modern cultural gateway offers unparalleled opportunity to demonstrate how art can strengthen national identity without compromising universal values. As I prepare to bring my skills to Saudi Arabia, I do so with humility before this sacred mission of cultural preservation and innovation.</w:t>
      </w:r>
    </w:p>
    <w:p>
      <w:pPr>
        <w:pStyle w:val="BodyText"/>
      </w:pPr>
      <w:r>
        <w:t xml:space="preserve">I stand ready to contribute my expertise in theatrical storytelling, cross-cultural collaboration, and community engagement as an Actor dedicated to elevating Jeddah's place on the world stage. May this Statement of Purpose serve as a testament to my alignment with Saudi Arabia's vision—and a first step toward making meaningful artistic contributions in the heart of Jeddah.</w:t>
      </w:r>
    </w:p>
    <w:p>
      <w:pPr>
        <w:pStyle w:val="BodyText"/>
      </w:pPr>
      <w:r>
        <w:t xml:space="preserve">Respectfully submitted,</w:t>
      </w:r>
    </w:p>
    <w:p>
      <w:pPr>
        <w:pStyle w:val="BodyText"/>
      </w:pPr>
      <w:r>
        <w:t xml:space="preserve">[Your Full Name]</w:t>
      </w:r>
    </w:p>
    <w:p>
      <w:pPr>
        <w:pStyle w:val="BodyText"/>
      </w:pPr>
      <w:r>
        <w:t xml:space="preserve">Professional Actor | Cultural Ambassador | Vision 2030 Artistic Partner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for Saudi Arabia Jeddah</dc:title>
  <dc:creator/>
  <dc:language>en</dc:language>
  <cp:keywords/>
  <dcterms:created xsi:type="dcterms:W3CDTF">2025-12-10T07:41:41Z</dcterms:created>
  <dcterms:modified xsi:type="dcterms:W3CDTF">2025-12-10T07:41:41Z</dcterms:modified>
</cp:coreProperties>
</file>

<file path=docProps/custom.xml><?xml version="1.0" encoding="utf-8"?>
<Properties xmlns="http://schemas.openxmlformats.org/officeDocument/2006/custom-properties" xmlns:vt="http://schemas.openxmlformats.org/officeDocument/2006/docPropsVTypes"/>
</file>