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in</w:t>
      </w:r>
      <w:r>
        <w:t xml:space="preserve"> </w:t>
      </w:r>
      <w:r>
        <w:t xml:space="preserve">Sudan</w:t>
      </w:r>
      <w:r>
        <w:t xml:space="preserve"> </w:t>
      </w:r>
      <w:r>
        <w:t xml:space="preserve">Khartoum</w:t>
      </w:r>
    </w:p>
    <w:bookmarkStart w:id="24" w:name="Xaf30d89c5a67e1aafe834e48b2bda9a3efab696"/>
    <w:p>
      <w:pPr>
        <w:pStyle w:val="Heading1"/>
      </w:pPr>
      <w:r>
        <w:t xml:space="preserve">Statement of Purpose: Cultivating Artistic Expression as an Actor in Sudan Khartoum</w:t>
      </w:r>
    </w:p>
    <w:p>
      <w:pPr>
        <w:pStyle w:val="FirstParagraph"/>
      </w:pPr>
      <w:r>
        <w:t xml:space="preserve">The journey toward becoming a transformative Artist is deeply personal, yet universally resonant. As I prepare to dedicate my life to the craft of acting within the vibrant cultural landscape of Sudan Khartoum, I submit this Statement of Purpose not merely as a formal document, but as a profound declaration of intent: an Actor’s commitment to storytelling that heals, unites, and reflects the soul of our community. This Statement articulates why my path converges with Sudan Khartoum—a city where art is not just entertainment, but vital medicine for a nation navigating complex change.</w:t>
      </w:r>
    </w:p>
    <w:bookmarkStart w:id="20" w:name="Xf9d87a2c0ce8b6a29b89f5610484279ee1fd2a3"/>
    <w:p>
      <w:pPr>
        <w:pStyle w:val="Heading2"/>
      </w:pPr>
      <w:r>
        <w:t xml:space="preserve">Rooted in Khartoum: The Imperative for Authentic Storytelling</w:t>
      </w:r>
    </w:p>
    <w:p>
      <w:pPr>
        <w:pStyle w:val="FirstParagraph"/>
      </w:pPr>
      <w:r>
        <w:t xml:space="preserve">Sudan Khartoum is more than a geographic location; it is the beating heart of Sudanese identity, where diverse ethnicities, histories, and languages collide and coalesce. As an Actor emerging from this crucible, I recognize that my work must transcend personal ambition. It must serve the community that shapes me. The city’s resilience—amidst economic hardship and social transition—demands narratives that acknowledge struggle while illuminating hope. My Statement of Purpose centers on this reality: to use acting as a bridge between individual experience and collective healing in Sudan Khartoum.</w:t>
      </w:r>
    </w:p>
    <w:p>
      <w:pPr>
        <w:pStyle w:val="BodyText"/>
      </w:pPr>
      <w:r>
        <w:t xml:space="preserve">Having grown up amidst the bustling markets, historic Nile shores, and vibrant neighborhoods of Khartoum, I witnessed firsthand how storytelling preserves memory. During youth theater workshops organized by local NGOs like Al-Hadara Theatre Collective, I learned that a single play could spark dialogue about displacement or gender equality in ways statistics never could. These experiences cemented my conviction: an Actor’s role in Sudan Khartoum is not to perform for applause, but to amplify voices often unheard. This is why my Statement of Purpose is inseparable from the context of Sudan Khartoum—where art must be a tool for justice, not escapism.</w:t>
      </w:r>
    </w:p>
    <w:bookmarkEnd w:id="20"/>
    <w:bookmarkStart w:id="21" w:name="X7f96922903f52f00831fabed15d8ef04607b16c"/>
    <w:p>
      <w:pPr>
        <w:pStyle w:val="Heading2"/>
      </w:pPr>
      <w:r>
        <w:t xml:space="preserve">Why Acting? Why Now? The Actor’s Responsibility in Sudan</w:t>
      </w:r>
    </w:p>
    <w:p>
      <w:pPr>
        <w:pStyle w:val="FirstParagraph"/>
      </w:pPr>
      <w:r>
        <w:t xml:space="preserve">Some might question the relevance of acting in a nation grappling with poverty and political uncertainty. To them, I offer this: storytelling is how communities process trauma and envision change. In Khartoum’s post-2019 era, artists have led the way in fostering civic dialogue through performance—documentaries on protest movements, street plays addressing food insecurity, and youth theater projects tackling education gaps. As an Actor committed to Sudan Khartoum, I reject the notion that art is "non-essential." On the contrary, it is foundational. My Statement of Purpose rejects superficiality; it demands depth.</w:t>
      </w:r>
    </w:p>
    <w:p>
      <w:pPr>
        <w:pStyle w:val="BodyText"/>
      </w:pPr>
      <w:r>
        <w:t xml:space="preserve">I am not seeking fame or international acclaim. I seek to master the craft so that my performances in Sudan Khartoum become acts of civic courage. When an Actor steps on stage, they step into a space where reality and imagination merge—a space where audiences confront truths they might otherwise avoid. In a city like Khartoum, where social tensions run high, this power must be wielded with humility and purpose. My training will focus on techniques that honor Sudanese oral traditions while engaging contemporary issues: improvisation rooted in community dialogue, scriptwriting inspired by local folktales, and movement theater that reflects the rhythms of life along the Nile.</w:t>
      </w:r>
    </w:p>
    <w:bookmarkEnd w:id="21"/>
    <w:bookmarkStart w:id="22" w:name="concretizing-commitment-the-path-forward"/>
    <w:p>
      <w:pPr>
        <w:pStyle w:val="Heading2"/>
      </w:pPr>
      <w:r>
        <w:t xml:space="preserve">Concretizing Commitment: The Path Forward</w:t>
      </w:r>
    </w:p>
    <w:p>
      <w:pPr>
        <w:pStyle w:val="FirstParagraph"/>
      </w:pPr>
      <w:r>
        <w:t xml:space="preserve">This Statement of Purpose outlines a concrete roadmap. First, I will deepen my understanding of Sudanese narratives through rigorous study with institutions like Khartoum’s National Academy for Performing Arts, focusing on scripts by Sudanese playwrights such as Muhammad Al-Mahdi Al-Tahir. Second, I will collaborate with community centers in neighborhoods like Karari and Omdurman to co-create performances addressing local challenges—health access, youth unemployment, or women’s rights. Third, I commit to documenting this work through digital archives (partnering with Sudanese cultural hubs like the Khartoum Arts Foundation), ensuring these stories endure beyond the stage.</w:t>
      </w:r>
    </w:p>
    <w:p>
      <w:pPr>
        <w:pStyle w:val="BodyText"/>
      </w:pPr>
      <w:r>
        <w:t xml:space="preserve">I understand that being an Actor in Sudan Khartoum requires more than talent—it demands resilience. The path is strewn with obstacles: limited funding for arts, inconsistent government support, and societal skepticism about theater’s value. Yet these challenges are not reasons to withdraw; they are callings to innovate. I will work with grassroots collectives like the Sudanese Theatre Network to build sustainable models—using social media outreach, partnerships with schools, and micro-performances in public spaces—to make art accessible without commercialization.</w:t>
      </w:r>
    </w:p>
    <w:bookmarkEnd w:id="22"/>
    <w:bookmarkStart w:id="23" w:name="X0450b3c52e626d7da3c8eeecc125a1f2b32b6ad"/>
    <w:p>
      <w:pPr>
        <w:pStyle w:val="Heading2"/>
      </w:pPr>
      <w:r>
        <w:t xml:space="preserve">Conclusion: An Actor’s Promise to Sudan Khartoum</w:t>
      </w:r>
    </w:p>
    <w:p>
      <w:pPr>
        <w:pStyle w:val="FirstParagraph"/>
      </w:pPr>
      <w:r>
        <w:t xml:space="preserve">To state my purpose plainly: I am not applying for an Acting program; I am committing to a lifelong practice as an Actor within Sudan Khartoum. This Statement is my pledge—to serve the city that shaped me, to use my voice for those without it, and to ensure that theater in Khartoum remains a sanctuary of truth. In a world where conflict often dominates headlines from Sudan, I choose to amplify stories of grace. When I step into character on stage in Khartoum, I carry the weight of every Sudanese person who has ever whispered "This is our story." My aim is not to entertain audiences but to ignite their recognition: "This is us." This, and this alone, fuels my resolve as an Actor.</w:t>
      </w:r>
    </w:p>
    <w:p>
      <w:pPr>
        <w:pStyle w:val="BodyText"/>
      </w:pPr>
      <w:r>
        <w:t xml:space="preserve">My Statement of Purpose does not end here. It begins in the dusty rehearsal halls of Khartoum, with every actor who chooses to stand with community over spectacle. I ask for your partnership in this mission—not to elevate me as a star, but to strengthen Sudan Khartoum’s artistic soul. Together, we will prove that in the heart of this city, acting is not just a profession; it is an act of love.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in Sudan Khartoum</dc:title>
  <dc:creator/>
  <dc:language>en</dc:language>
  <cp:keywords/>
  <dcterms:created xsi:type="dcterms:W3CDTF">2026-07-21T03:14:34Z</dcterms:created>
  <dcterms:modified xsi:type="dcterms:W3CDTF">2026-07-21T03:14:34Z</dcterms:modified>
</cp:coreProperties>
</file>

<file path=docProps/custom.xml><?xml version="1.0" encoding="utf-8"?>
<Properties xmlns="http://schemas.openxmlformats.org/officeDocument/2006/custom-properties" xmlns:vt="http://schemas.openxmlformats.org/officeDocument/2006/docPropsVTypes"/>
</file>