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Ankara,</w:t>
      </w:r>
      <w:r>
        <w:t xml:space="preserve"> </w:t>
      </w:r>
      <w:r>
        <w:t xml:space="preserve">Turkey</w:t>
      </w:r>
    </w:p>
    <w:bookmarkStart w:id="20" w:name="X5fd0489860959cf8c766c428d26c9799934303b"/>
    <w:p>
      <w:pPr>
        <w:pStyle w:val="Heading1"/>
      </w:pPr>
      <w:r>
        <w:t xml:space="preserve">Statement of Purpose: A Commitment to Artistic Growth as an Actor in Ankara, Turkey</w:t>
      </w:r>
    </w:p>
    <w:p>
      <w:pPr>
        <w:pStyle w:val="FirstParagraph"/>
      </w:pPr>
      <w:r>
        <w:t xml:space="preserve">From the moment I first stepped onto a stage at age ten during a community theater production in my hometown, I knew my life would be defined by the transformative power of storytelling. Today, as I prepare to formalize my artistic journey through advanced training and professional engagement within Turkey’s vibrant cultural landscape, Ankara emerges not merely as a destination but as the essential crucible for my development as an actor. This Statement of Purpose articulates my profound commitment to honing my craft within Ankara’s unique theatrical ecosystem, where history, tradition, and contemporary innovation converge to shape the future of Turkish performance arts.</w:t>
      </w:r>
    </w:p>
    <w:p>
      <w:pPr>
        <w:pStyle w:val="BodyText"/>
      </w:pPr>
      <w:r>
        <w:t xml:space="preserve">My passion for acting has been nurtured through rigorous classical training in European theater traditions at the prestigious Royal Academy of Dramatic Art in London. However, I have long recognized that true artistic depth requires immersion in the cultural context where a story originates. Turkey’s rich theatrical heritage—rooted in centuries of Anatolian storytelling, Ottoman-era *meddah* (storytellers), and modern Turkish drama—resonates with my belief that an actor must be a vessel for both personal emotion and collective identity. Ankara, as the political heartland and cultural capital of Turkey, offers an unparalleled environment to explore this intersection. The city’s significance as the seat of government and its role in shaping national narratives make it imperative for any artist seeking to contribute meaningfully to Turkey’s artistic dialogue.</w:t>
      </w:r>
    </w:p>
    <w:p>
      <w:pPr>
        <w:pStyle w:val="BodyText"/>
      </w:pPr>
      <w:r>
        <w:t xml:space="preserve">My academic foundation includes a Bachelor of Fine Arts in Acting from the University of Edinburgh, where I studied under directors specializing in both Western realism and cross-cultural performance. Yet, I consistently sought opportunities to engage with Turkish narratives. During my junior year, I participated in a summer workshop at the Ankara State Theatre’s Youth Program, collaborating with local actors on adaptations of plays by Yaşar Kemal and Oğuz Atay. This experience was transformative: it revealed how deeply rooted storytelling traditions influence contemporary performance styles, and how Ankara’s institutions actively foster this dialogue between past and present. I witnessed firsthand the dedication of Turkish theater practitioners who infuse their work with social consciousness—a quality I strive to embody in my own artistic voice.</w:t>
      </w:r>
    </w:p>
    <w:p>
      <w:pPr>
        <w:pStyle w:val="BodyText"/>
      </w:pPr>
      <w:r>
        <w:t xml:space="preserve">Why Ankara specifically? The answer lies in its unparalleled concentration of resources for actor development. The city hosts Turkey’s premier theatrical institutions, including the Turkish State Theatres’ headquarters, the Ankara Metropolitan Municipality Cultural Center, and Hacettepe University’s Department of Theatre Arts. Unlike Istanbul, where commercial pressures often dominate, Ankara offers a more focused environment for artistic exploration within a framework that values national cultural identity. I am particularly drawn to the International Ankara Theatre Festival (Ateş), which attracts global artists while celebrating Turkish works—a space where my training can evolve through collaboration with both local and international voices. Moreover, Ankara’s status as the nation’s administrative hub ensures that theater remains integral to public discourse, providing actors like me with a platform to address social issues through performance.</w:t>
      </w:r>
    </w:p>
    <w:p>
      <w:pPr>
        <w:pStyle w:val="BodyText"/>
      </w:pPr>
      <w:r>
        <w:t xml:space="preserve">My proposed path in Ankara is not merely about seeking opportunity; it is about contributing to the city’s evolving theatrical landscape. I aim to join an ensemble at the Ankara State Theatre or a progressive independent troupe such as Kızıltoprak Theatre, where I can apply my European training while absorbing Anatolian storytelling techniques. I am eager to study under mentors like Ece Özdil, whose work with *Küçük Ağa* (Small Lord) exemplifies how classical Turkish narratives can be reimagined for modern audiences. Simultaneously, I intend to participate in workshops on improvisation and physical theater led by Ankara-based troupes, bridging my Western methodology with local techniques such as *Sufi whirling* choreography and *Arabesque* movement aesthetics—elements that deepen emotional authenticity in performance.</w:t>
      </w:r>
    </w:p>
    <w:p>
      <w:pPr>
        <w:pStyle w:val="BodyText"/>
      </w:pPr>
      <w:r>
        <w:t xml:space="preserve">Crucially, my commitment extends beyond personal growth. I envision creating work that reflects the diversity of Ankara’s communities: from the historic districts of Kızılay to the newer neighborhoods of Çankaya, where Turkish-Armenian and Kurdish influences coexist. My goal is to develop a body of work that explores themes of cultural memory, migration, and urban identity—subjects deeply relevant to Ankara’s demographic fabric. By doing so, I align with Turkey’s national vision for arts as a catalyst for social cohesion. Ankara, with its blend of ancient heritage and modern aspirations, provides the ideal canvas for this mission.</w:t>
      </w:r>
    </w:p>
    <w:p>
      <w:pPr>
        <w:pStyle w:val="BodyText"/>
      </w:pPr>
      <w:r>
        <w:t xml:space="preserve">I understand that becoming a distinguished actor in Turkey requires not only skill but also cultural humility. I am prepared to learn Turkish language and history deeply—not as an academic exercise but as a prerequisite for authentic connection. Ankara’s theaters are not just stages; they are community hubs where audiences seek reflection of their own lives. My training must serve this purpose, which is why I prioritize ensemble work over solo stardom. In Ankara, the actor’s role transcends performance: it becomes civic engagement.</w:t>
      </w:r>
    </w:p>
    <w:p>
      <w:pPr>
        <w:pStyle w:val="BodyText"/>
      </w:pPr>
      <w:r>
        <w:t xml:space="preserve">My Statement of Purpose is a promise to dedicate my artistry to Ankara’s stage and its people. This city has nurtured playwrights like Mehmet Uçar and directors like Tamer Karadağlı, whose works have shaped Turkish identity through theater. I seek not merely to join this legacy but to add a new thread—a thread woven with the discipline of European training, the warmth of Anatolian storytelling, and a steadfast commitment to Ankara’s cultural future. The path ahead demands resilience, curiosity, and deep respect for Turkey’s artistic traditions. I am ready for that journey.</w:t>
      </w:r>
    </w:p>
    <w:p>
      <w:pPr>
        <w:pStyle w:val="BodyText"/>
      </w:pPr>
      <w:r>
        <w:t xml:space="preserve">As an actor committed to growth within Turkey’s soulful heartland, Ankara is where my career will find its truest voice. I do not merely aspire to work in Ankara; I aim to become a part of its ongoing story—a storyteller who helps the city tell itself through performance, truth, and shared humanity. This is why I write this Statement of Purpose: not as an end point, but as the first chapter in my life dedicated to acting for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Ankara, Turkey</dc:title>
  <dc:creator/>
  <dc:language>en</dc:language>
  <cp:keywords/>
  <dcterms:created xsi:type="dcterms:W3CDTF">2026-07-20T03:16:08Z</dcterms:created>
  <dcterms:modified xsi:type="dcterms:W3CDTF">2026-07-20T03:16:08Z</dcterms:modified>
</cp:coreProperties>
</file>

<file path=docProps/custom.xml><?xml version="1.0" encoding="utf-8"?>
<Properties xmlns="http://schemas.openxmlformats.org/officeDocument/2006/custom-properties" xmlns:vt="http://schemas.openxmlformats.org/officeDocument/2006/docPropsVTypes"/>
</file>