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tatement-of-purpose-for-aspiring-actor"/>
    <w:p>
      <w:pPr>
        <w:pStyle w:val="Heading1"/>
      </w:pPr>
      <w:r>
        <w:t xml:space="preserve">Statement of Purpose for Aspiring Actor</w:t>
      </w:r>
    </w:p>
    <w:p>
      <w:pPr>
        <w:pStyle w:val="FirstParagraph"/>
      </w:pPr>
      <w:r>
        <w:rPr>
          <w:bCs/>
          <w:b/>
        </w:rPr>
        <w:t xml:space="preserve">Statement of Purpose</w:t>
      </w:r>
      <w:r>
        <w:t xml:space="preserve"> </w:t>
      </w:r>
      <w:r>
        <w:t xml:space="preserve">represents the cornerstone of my artistic journey—a meticulously crafted testament to my unwavering dedication to the craft of acting. As an aspiring</w:t>
      </w:r>
      <w:r>
        <w:t xml:space="preserve"> </w:t>
      </w:r>
      <w:r>
        <w:rPr>
          <w:bCs/>
          <w:b/>
        </w:rPr>
        <w:t xml:space="preserve">Actor</w:t>
      </w:r>
      <w:r>
        <w:t xml:space="preserve">, I have dedicated over a decade to mastering the multifaceted demands of this transformative profession, and now stand at a pivotal threshold: my commitment has crystallized into a singular, resolute goal—to immerse myself in the unparalleled creative ecosystem of</w:t>
      </w:r>
      <w:r>
        <w:t xml:space="preserve"> </w:t>
      </w:r>
      <w:r>
        <w:rPr>
          <w:bCs/>
          <w:b/>
        </w:rPr>
        <w:t xml:space="preserve">United Kingdom London</w:t>
      </w:r>
      <w:r>
        <w:t xml:space="preserve">. This city is not merely a destination for my training; it is the historic heartbeat of global theatre, film, and television—a crucible where artistic excellence is forged through rigorous tradition and contemporary innovation. My journey thus far has been a deliberate preparation for this moment, and I now seek to elevate my artistry within London’s vibrant cultural landscape.</w:t>
      </w:r>
    </w:p>
    <w:p>
      <w:pPr>
        <w:pStyle w:val="BodyText"/>
      </w:pPr>
      <w:r>
        <w:t xml:space="preserve">My formative years as an</w:t>
      </w:r>
      <w:r>
        <w:t xml:space="preserve"> </w:t>
      </w:r>
      <w:r>
        <w:rPr>
          <w:bCs/>
          <w:b/>
        </w:rPr>
        <w:t xml:space="preserve">Actor</w:t>
      </w:r>
      <w:r>
        <w:t xml:space="preserve"> </w:t>
      </w:r>
      <w:r>
        <w:t xml:space="preserve">began in community theatres across my hometown of Manchester, where I discovered the profound emotional resonance of live performance. At 16, I enrolled in intensive drama workshops at the Royal Exchange Theatre’s youth program, where I learned from acclaimed directors who emphasized character psychology over superficiality. This foundational training ignited my passion for method acting and social realism—a philosophy that remains central to my approach. Subsequently, I pursued a Bachelor of Arts in Performing Arts at the University of Birmingham, graduating with honors while balancing lead roles in four university productions, including a critically acclaimed adaptation of "Death of a Salesman" where I played Willy Loman. These experiences taught me that acting transcends technical skill; it demands vulnerability, intellectual rigor, and an unyielding commitment to truthfulness. Yet I recognized early that London—home to institutions like the Royal Academy of Dramatic Art (RADA), The Drama Centre London, and Shakespeare’s Globe—holds the definitive training ground for actors aiming for international impact.</w:t>
      </w:r>
    </w:p>
    <w:p>
      <w:pPr>
        <w:pStyle w:val="BodyText"/>
      </w:pPr>
      <w:r>
        <w:t xml:space="preserve">Why</w:t>
      </w:r>
      <w:r>
        <w:t xml:space="preserve"> </w:t>
      </w:r>
      <w:r>
        <w:rPr>
          <w:bCs/>
          <w:b/>
        </w:rPr>
        <w:t xml:space="preserve">United Kingdom London</w:t>
      </w:r>
      <w:r>
        <w:t xml:space="preserve">, specifically? The answer lies in its unique confluence of heritage and avant-garde experimentation. London’s West End theatres, from the historic Drury Lane to the innovative Young Vic, offer a continuous pipeline of challenging roles that demand versatility across classical, contemporary, and musical theatre. As an</w:t>
      </w:r>
      <w:r>
        <w:t xml:space="preserve"> </w:t>
      </w:r>
      <w:r>
        <w:rPr>
          <w:bCs/>
          <w:b/>
        </w:rPr>
        <w:t xml:space="preserve">Actor</w:t>
      </w:r>
      <w:r>
        <w:t xml:space="preserve">, I seek to evolve beyond niche performances; I aim to command stages where Shakespearean intensity meets modern storytelling—a synergy only possible in London’s thriving theatrical community. Moreover, the city’s proximity to major film studios (Pinewood, Elstree) and television production hubs provides indispensable opportunities for cross-disciplinary growth. My research revealed that London-based training programs prioritize collaborative learning with industry veterans—something absent in my previous academic settings. I am particularly drawn to the Royal Central School of Speech &amp; Drama’s immersive acting methodology, which integrates physical theatre with screen craft: a philosophy that mirrors my own artistic evolution. In this</w:t>
      </w:r>
      <w:r>
        <w:t xml:space="preserve"> </w:t>
      </w:r>
      <w:r>
        <w:rPr>
          <w:bCs/>
          <w:b/>
        </w:rPr>
        <w:t xml:space="preserve">Statement of Purpose</w:t>
      </w:r>
      <w:r>
        <w:t xml:space="preserve">, I affirm that London is not just where I will train; it is where I will fully internalize the ethos of being a professional</w:t>
      </w:r>
      <w:r>
        <w:t xml:space="preserve"> </w:t>
      </w:r>
      <w:r>
        <w:rPr>
          <w:bCs/>
          <w:b/>
        </w:rPr>
        <w:t xml:space="preserve">Actor</w:t>
      </w:r>
      <w:r>
        <w:t xml:space="preserve">.</w:t>
      </w:r>
    </w:p>
    <w:p>
      <w:pPr>
        <w:pStyle w:val="BodyText"/>
      </w:pPr>
      <w:r>
        <w:t xml:space="preserve">My professional trajectory reflects this intentionality. After university, I joined the fringe theatre scene in Manchester, performing in experimental productions at The Lowry Theatre while simultaneously auditioning for London-based agencies. Notable achievements include a lead role in "The Kite Runner" (2022), where I explored trauma through nuanced physical storytelling, earning a regional Best Emerging Actor award. More significantly, I volunteered with the National Youth Theatre of Great Britain’s London residency program—a transformative experience that exposed me to industry networking and mentorship from veterans like Sir Kenneth Branagh. These opportunities solidified my understanding that London’s ecosystem thrives on resilience: auditions are relentless, rejections are common, but the support network is unparalleled. I have also honed my screen presence through self-directed short films (e.g., "The Unspoken," 2023), which were showcased at the BFI London Film Festival. Each project reinforced a truth I now hold sacred: excellence in acting requires constant dialogue with one’s craft and community, both of which are cultivated uniquely in</w:t>
      </w:r>
      <w:r>
        <w:t xml:space="preserve"> </w:t>
      </w:r>
      <w:r>
        <w:rPr>
          <w:bCs/>
          <w:b/>
        </w:rPr>
        <w:t xml:space="preserve">United Kingdom London</w:t>
      </w:r>
      <w:r>
        <w:t xml:space="preserve">.</w:t>
      </w:r>
    </w:p>
    <w:p>
      <w:pPr>
        <w:pStyle w:val="BodyText"/>
      </w:pPr>
      <w:r>
        <w:t xml:space="preserve">My long-term vision is to become a globally recognized</w:t>
      </w:r>
      <w:r>
        <w:t xml:space="preserve"> </w:t>
      </w:r>
      <w:r>
        <w:rPr>
          <w:bCs/>
          <w:b/>
        </w:rPr>
        <w:t xml:space="preserve">Actor</w:t>
      </w:r>
      <w:r>
        <w:t xml:space="preserve"> </w:t>
      </w:r>
      <w:r>
        <w:t xml:space="preserve">who champions diverse narratives—particularly stories centering on immigrant experiences and mental health advocacy, themes deeply personal to my background as the child of Pakistani immigrants. London’s cultural diversity makes it the ideal incubator for this mission. I envision collaborating with institutions like Shared Experience Theatre to develop new works addressing social justice, while simultaneously contributing to mainstream projects that challenge stereotypes. Crucially, this</w:t>
      </w:r>
      <w:r>
        <w:t xml:space="preserve"> </w:t>
      </w:r>
      <w:r>
        <w:rPr>
          <w:bCs/>
          <w:b/>
        </w:rPr>
        <w:t xml:space="preserve">Statement of Purpose</w:t>
      </w:r>
      <w:r>
        <w:t xml:space="preserve"> </w:t>
      </w:r>
      <w:r>
        <w:t xml:space="preserve">is not a mere academic exercise; it is a blueprint for how my training in London will catalyze tangible change in the industry. I aspire to join the ranks of actors like Riz Ahmed or Letitia Wright—artists who leveraged London’s resources to become international voices. To achieve this, I require more than technique; I require immersion. The city’s living history—the echoes of Olivier at the National Theatre, the energy of Stratford-upon-Avon in every West End rehearsal room—must become part of my artistic DNA.</w:t>
      </w:r>
    </w:p>
    <w:p>
      <w:pPr>
        <w:pStyle w:val="BodyText"/>
      </w:pPr>
      <w:r>
        <w:t xml:space="preserve">I acknowledge the challenges inherent in London’s competitive landscape. The cost of living, the sheer density of talent, and the emotional toll of constant auditions are realities I have researched extensively. Yet these obstacles are precisely what shape excellence here. My resilience has been proven through years navigating rejection—whether during a failed audition for "Coronation Street" or a theater funding cut that forced me to self-produce a play in my living room. I now approach such trials not as barriers, but as necessary friction for growth. London’s artistic community thrives on this very spirit of perseverance, and I am prepared to contribute my stamina, adaptability, and collaborative ethos to its ranks.</w:t>
      </w:r>
    </w:p>
    <w:p>
      <w:pPr>
        <w:pStyle w:val="BodyText"/>
      </w:pPr>
      <w:r>
        <w:t xml:space="preserve">In closing, my journey as an</w:t>
      </w:r>
      <w:r>
        <w:t xml:space="preserve"> </w:t>
      </w:r>
      <w:r>
        <w:rPr>
          <w:bCs/>
          <w:b/>
        </w:rPr>
        <w:t xml:space="preserve">Actor</w:t>
      </w:r>
      <w:r>
        <w:t xml:space="preserve"> </w:t>
      </w:r>
      <w:r>
        <w:t xml:space="preserve">has been a steady accumulation toward this singular objective: to study and grow within the unparalleled crucible of</w:t>
      </w:r>
      <w:r>
        <w:t xml:space="preserve"> </w:t>
      </w:r>
      <w:r>
        <w:rPr>
          <w:bCs/>
          <w:b/>
        </w:rPr>
        <w:t xml:space="preserve">United Kingdom London</w:t>
      </w:r>
      <w:r>
        <w:t xml:space="preserve">. This city is not merely the geographical location for my training; it is the living, breathing foundation upon which I will build a legacy. My</w:t>
      </w:r>
      <w:r>
        <w:t xml:space="preserve"> </w:t>
      </w:r>
      <w:r>
        <w:rPr>
          <w:bCs/>
          <w:b/>
        </w:rPr>
        <w:t xml:space="preserve">Statement of Purpose</w:t>
      </w:r>
      <w:r>
        <w:t xml:space="preserve"> </w:t>
      </w:r>
      <w:r>
        <w:t xml:space="preserve">stands as both an affirmation and a promise—to honor my heritage, to challenge artistic boundaries, and to become an actor whose work resonates beyond London’s borders. I do not seek merely to join the ranks of London’s theatre; I aim to enrich its legacy with every role I embody. The United Kingdom’s cultural capital is waiting, and my preparation for it has been a lifetime in the making.</w:t>
      </w:r>
    </w:p>
    <w:p>
      <w:pPr>
        <w:pStyle w:val="BodyText"/>
      </w:pPr>
      <w:r>
        <w:t xml:space="preserve">Sincerely,</w:t>
      </w:r>
      <w:r>
        <w:br/>
      </w:r>
      <w:r>
        <w:t xml:space="preserve">Aisha Khan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United Kingdom London</dc:title>
  <dc:creator/>
  <cp:keywords/>
  <dcterms:created xsi:type="dcterms:W3CDTF">2026-07-24T00:22:34Z</dcterms:created>
  <dcterms:modified xsi:type="dcterms:W3CDTF">2026-07-24T00:22:34Z</dcterms:modified>
</cp:coreProperties>
</file>

<file path=docProps/custom.xml><?xml version="1.0" encoding="utf-8"?>
<Properties xmlns="http://schemas.openxmlformats.org/officeDocument/2006/custom-properties" xmlns:vt="http://schemas.openxmlformats.org/officeDocument/2006/docPropsVTypes"/>
</file>