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Uzbekistan</w:t>
      </w:r>
      <w:r>
        <w:t xml:space="preserve"> </w:t>
      </w:r>
      <w:r>
        <w:t xml:space="preserve">Tashkent</w:t>
      </w:r>
    </w:p>
    <w:bookmarkStart w:id="20" w:name="X9fad32b4320e0136254a8feb48c88155ccf6805"/>
    <w:p>
      <w:pPr>
        <w:pStyle w:val="Heading1"/>
      </w:pPr>
      <w:r>
        <w:t xml:space="preserve">Statement of Purpose: Cultivating Artistry in the Heart of Central Asia - An Actor's Journey to Tashkent, Uzbekistan</w:t>
      </w:r>
    </w:p>
    <w:p>
      <w:pPr>
        <w:pStyle w:val="FirstParagraph"/>
      </w:pPr>
      <w:r>
        <w:t xml:space="preserve">As I prepare this Statement of Purpose, I am not merely outlining academic or professional aspirations; I am articulating a profound commitment to a transformative artistic journey rooted in the vibrant cultural tapestry of Uzbekistan Tashkent. My life's work as an Actor is inseparable from my desire to engage deeply with communities that honor storytelling as the very essence of human connection. It is for this reason that Tashkent, the dynamic capital where ancient Silk Road traditions meet a burgeoning contemporary spirit, stands as the singular destination for my next phase of artistic evolution. This Statement of Purpose meticulously details my trajectory as an Actor and why Uzbekistan Tashkent represents the indispensable crucible for my development.</w:t>
      </w:r>
    </w:p>
    <w:p>
      <w:pPr>
        <w:pStyle w:val="BodyText"/>
      </w:pPr>
      <w:r>
        <w:t xml:space="preserve">My journey as an Actor began not in grand metropolitan theaters, but in the intimate spaces of community centers and regional stages across my home country. I discovered that acting transcends technical skill; it is a profound dialogue with culture, history, and the specific soul of a place. My early training emphasized classical techniques, yet I quickly realized their power was amplified when rooted in authentic local narratives. Performing roles that resonated with the lived experiences of diverse audiences became my north star. However, I recognized that to truly master the art of embodying complex human beings within a specific cultural context, I needed immersion. The rich history and distinct artistic voice of Uzbekistan Tashkent offer precisely this immersive environment – a place where centuries-old traditions like Muqam music, intricate storytelling (such as the tales from "Kitob" or "Laylak"), and the vibrant energy of traditional theatre forms coexist with contemporary global movements.</w:t>
      </w:r>
    </w:p>
    <w:p>
      <w:pPr>
        <w:pStyle w:val="BodyText"/>
      </w:pPr>
      <w:r>
        <w:t xml:space="preserve">Uzbekistan Tashkent is not merely a location on a map; it is an artistic ecosystem teeming with potential for an Actor like myself. The city boasts institutions such as the Oybek State Academic Uzbek Drama Theatre, renowned for its commitment to preserving and innovating within Uzbek theatrical heritage, and the newly established National Center for Performing Arts – a symbol of the nation's investment in its cultural future. Furthermore, initiatives like "Uzhyov" (a government program supporting artists) underscore a national priority to foster local talent and create platforms where Uzbek narratives can be shared with global audiences. My aspiration is not to simply perform *in* Tashkent, but to actively contribute *to* this evolving artistic landscape. I seek the rigorous training offered by esteemed institutions like the Uzbekistan State Institute of Arts and Culture (or similar specialized programs in Tashkent), where I can deepen my understanding of Uzbek dramatic tradition, master the nuances of our native language (Uzbek) for authentic expression, and collaborate with directors and fellow artists who understand the unique power embedded in Central Asian storytelling.</w:t>
      </w:r>
    </w:p>
    <w:p>
      <w:pPr>
        <w:pStyle w:val="BodyText"/>
      </w:pPr>
      <w:r>
        <w:t xml:space="preserve">This desire stems from a deep respect for Uzbekistan's cultural identity. Having researched extensively, I am captivated by the way Tashkent seamlessly weaves its Silk Road legacy into modern creative expression. The Registan Square's historical grandeur isn't just architecture; it's a palpable presence that informs contemporary artistic sensibilities. Performing in a city where poetry is woven into daily life, and where theatrical traditions like "Yodgor" (a form of traditional puppetry or street performance) continue to thrive, provides an irreplaceable foundation. An Actor cannot authentically embody the spirit of a place without understanding its rhythms, its historical weight, and its current artistic pulse. Tashkent offers this unique confluence – a city that is both deeply rooted and boldly moving forward.</w:t>
      </w:r>
    </w:p>
    <w:p>
      <w:pPr>
        <w:pStyle w:val="BodyText"/>
      </w:pPr>
      <w:r>
        <w:t xml:space="preserve">My professional background has equipped me with foundational acting techniques and a strong work ethic, but it has also highlighted the necessity of cultural fluency for an Actor aspiring to global relevance. I have worked across diverse genres, from classical Shakespeare to contemporary social dramas, yet I now understand that true depth comes from specificity. The stories of Uzbekistan – its resilience through historical shifts, its vibrant family structures, its unique blend of Islamic and pre-Islamic traditions – are a vast untapped reservoir for profound character work. I am eager to learn the language not just as a tool for dialogue, but as the vessel carrying centuries of poetic expression and emotional nuance. My goal in Uzbekistan Tashkent is to move beyond being an actor *using* Uzbek stories, to becoming an actor who understands how to *live* within them, contributing meaningfully to their theatrical legacy.</w:t>
      </w:r>
    </w:p>
    <w:p>
      <w:pPr>
        <w:pStyle w:val="BodyText"/>
      </w:pPr>
      <w:r>
        <w:t xml:space="preserve">This Statement of Purpose is a declaration that my path as an Actor converges with the artistic ambition of Uzbekistan. I am not seeking merely a place to study or work; I am seeking the environment where my craft can mature into something deeply rooted and authentically resonant. Tashkent, with its historic theaters, passionate artists, supportive cultural initiatives, and living connection to Central Asian identity, is the only place where this synthesis of global technique and local soul can be achieved. I am prepared to immerse myself fully – learning the language with dedication, studying under master directors who embody Uzbek artistic values, collaborating on projects that celebrate our shared humanity through a distinct Central Asian lens.</w:t>
      </w:r>
    </w:p>
    <w:p>
      <w:pPr>
        <w:pStyle w:val="BodyText"/>
      </w:pPr>
      <w:r>
        <w:t xml:space="preserve">My future vision is clear: To become an Actor whose work embodies the spirit of Uzbekistan Tashkent on stages both locally and internationally. I aim to collaborate with emerging playwrights in Tashkent to develop new works grounded in contemporary Uzbek experiences, while also bringing a fresh perspective informed by my own training to classic Uzbek repertoire. Ultimately, I aspire to contribute significantly to the continued growth of performing arts in Uzbekistan, ensuring that its unique voice is heard and respected on the world stage. This is not just a career path; it is an artistic commitment forged in the heart of Central Asia.</w:t>
      </w:r>
    </w:p>
    <w:p>
      <w:pPr>
        <w:pStyle w:val="BodyText"/>
      </w:pPr>
      <w:r>
        <w:t xml:space="preserve">In conclusion, my journey as an Actor has led me to this pivotal point: the decision to dedicate my professional life to growth within Uzbekistan Tashkent. It is here, surrounded by the echoes of history and the vibrant energy of a nation reclaiming its cultural narrative through art, that I believe I can achieve the highest level of authentic artistic expression as an Actor. This Statement of Purpose is not merely a requirement; it is my heartfelt promise to contribute diligently to Tashkent's thriving creative community, embracing every challenge and opportunity with the passion and respect this city deserves. I am ready to learn, create, and perform within the soulful landscape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Uzbekistan Tashkent</dc:title>
  <dc:creator/>
  <cp:keywords/>
  <dcterms:created xsi:type="dcterms:W3CDTF">2026-07-21T13:17:50Z</dcterms:created>
  <dcterms:modified xsi:type="dcterms:W3CDTF">2026-07-21T13:17:50Z</dcterms:modified>
</cp:coreProperties>
</file>

<file path=docProps/custom.xml><?xml version="1.0" encoding="utf-8"?>
<Properties xmlns="http://schemas.openxmlformats.org/officeDocument/2006/custom-properties" xmlns:vt="http://schemas.openxmlformats.org/officeDocument/2006/docPropsVTypes"/>
</file>