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New</w:t>
      </w:r>
      <w:r>
        <w:t xml:space="preserve"> </w:t>
      </w:r>
      <w:r>
        <w:t xml:space="preserve">York</w:t>
      </w:r>
      <w:r>
        <w:t xml:space="preserve"> </w:t>
      </w:r>
      <w:r>
        <w:t xml:space="preserve">City</w:t>
      </w:r>
    </w:p>
    <w:bookmarkStart w:id="20" w:name="X407a273e164190aa8a5ab580a028d8d2bef1776"/>
    <w:p>
      <w:pPr>
        <w:pStyle w:val="Heading1"/>
      </w:pPr>
      <w:r>
        <w:t xml:space="preserve">Statement of Purpose: Forging a Future as an Architect in the United States, New York City</w:t>
      </w:r>
    </w:p>
    <w:p>
      <w:pPr>
        <w:pStyle w:val="FirstParagraph"/>
      </w:pPr>
      <w:r>
        <w:t xml:space="preserve">The skyline of New York City is not merely a collection of buildings; it is a living chronicle of human ambition, cultural evolution, and architectural ingenuity. As I stand on the Brooklyn Bridge gazing at the interplay of historic brownstones and soaring contemporary towers along the Hudson River, I am filled with an unshakeable conviction: my purpose as an</w:t>
      </w:r>
      <w:r>
        <w:t xml:space="preserve"> </w:t>
      </w:r>
      <w:r>
        <w:rPr>
          <w:iCs/>
          <w:i/>
        </w:rPr>
        <w:t xml:space="preserve">Architect</w:t>
      </w:r>
      <w:r>
        <w:t xml:space="preserve"> </w:t>
      </w:r>
      <w:r>
        <w:t xml:space="preserve">is inextricably linked to shaping meaningful spaces within this dynamic metropolis. This</w:t>
      </w:r>
      <w:r>
        <w:t xml:space="preserve"> </w:t>
      </w:r>
      <w:r>
        <w:rPr>
          <w:bCs/>
          <w:b/>
        </w:rPr>
        <w:t xml:space="preserve">Statement of Purpose</w:t>
      </w:r>
      <w:r>
        <w:t xml:space="preserve"> </w:t>
      </w:r>
      <w:r>
        <w:t xml:space="preserve">articulates my academic journey, professional vision, and unwavering commitment to contribute to the architectural landscape of the</w:t>
      </w:r>
      <w:r>
        <w:t xml:space="preserve"> </w:t>
      </w:r>
      <w:r>
        <w:rPr>
          <w:bCs/>
          <w:b/>
        </w:rPr>
        <w:t xml:space="preserve">United States New York City</w:t>
      </w:r>
      <w:r>
        <w:t xml:space="preserve">.</w:t>
      </w:r>
    </w:p>
    <w:p>
      <w:pPr>
        <w:pStyle w:val="BodyText"/>
      </w:pPr>
      <w:r>
        <w:t xml:space="preserve">My fascination with architecture began not in a classroom, but in the intricate details of my hometown’s vernacular structures—a blend of Victorian craftsmanship and immigrant resilience. This early exposure evolved into a rigorous academic pursuit at [Your University Name], where I earned my Bachelor of Science in Architecture. My undergraduate studies were defined by a relentless focus on the intersection of form, function, and social context. Courses like Urban Design Theory and Sustainable Materials Systems were not just academic exercises; they became frameworks for understanding how architecture serves communities. A pivotal moment was my thesis project: redesigning a neglected public park in [Your City] as an inclusive community hub integrating green infrastructure and adaptive reuse of existing industrial elements. This project, which earned departmental recognition, taught me that the most impactful work of an</w:t>
      </w:r>
      <w:r>
        <w:t xml:space="preserve"> </w:t>
      </w:r>
      <w:r>
        <w:rPr>
          <w:iCs/>
          <w:i/>
        </w:rPr>
        <w:t xml:space="preserve">Architect</w:t>
      </w:r>
      <w:r>
        <w:t xml:space="preserve"> </w:t>
      </w:r>
      <w:r>
        <w:t xml:space="preserve">solves real problems with empathy and technical precision—a lesson I now carry to New York City.</w:t>
      </w:r>
    </w:p>
    <w:p>
      <w:pPr>
        <w:pStyle w:val="BodyText"/>
      </w:pPr>
      <w:r>
        <w:t xml:space="preserve">The decision to pursue advanced studies in the</w:t>
      </w:r>
      <w:r>
        <w:t xml:space="preserve"> </w:t>
      </w:r>
      <w:r>
        <w:rPr>
          <w:bCs/>
          <w:b/>
        </w:rPr>
        <w:t xml:space="preserve">United States</w:t>
      </w:r>
      <w:r>
        <w:t xml:space="preserve">, specifically within the epicenter of global design innovation, New York City, is strategic and deeply personal. NYC is not just a city; it’s a laboratory for architectural thought. Its density, cultural diversity, and relentless pace demand solutions that are both visionary and pragmatic—qualities I seek to master. Unlike any other city in the world, NYC offers an unparalleled ecosystem: from the pioneering studios of firms like SHoP Architects and Diller Scofidio + Renfro to the intellectual rigor of Columbia GSAPP, Pratt Institute, and NYU’s Tandon School of Engineering. The specific curriculum at [Mention Specific Program Name, e.g., Columbia University MArch]—particularly its focus on Urban Ecologies and Digital Fabrication—directly aligns with my goal to develop a practice centered on resilient urban environments. I am eager to learn from faculty such as [Mention Faculty Name, e.g., Professor Jane Smith] whose work on adaptive reuse of infrastructure resonates deeply with my own aspirations.</w:t>
      </w:r>
    </w:p>
    <w:p>
      <w:pPr>
        <w:pStyle w:val="BodyText"/>
      </w:pPr>
      <w:r>
        <w:t xml:space="preserve">My professional experience further solidifies this path. As a Design Intern at [Firm Name] in [Your City/Country], I contributed to the schematic design of a mixed-income housing complex prioritizing passive solar strategies and community gathering spaces. I witnessed firsthand how an</w:t>
      </w:r>
      <w:r>
        <w:t xml:space="preserve"> </w:t>
      </w:r>
      <w:r>
        <w:rPr>
          <w:iCs/>
          <w:i/>
        </w:rPr>
        <w:t xml:space="preserve">Architect</w:t>
      </w:r>
      <w:r>
        <w:t xml:space="preserve"> </w:t>
      </w:r>
      <w:r>
        <w:t xml:space="preserve">can translate policy into place—collaborating with city planners to navigate zoning codes while ensuring accessibility for low-income residents. This experience crystallized my understanding that architecture is inherently political; it shapes equity, mobility, and identity. In New York City, where the tension between preservation and progress is acute—seen in debates over landmarking versus adaptive reuse—I am driven to become an</w:t>
      </w:r>
      <w:r>
        <w:t xml:space="preserve"> </w:t>
      </w:r>
      <w:r>
        <w:rPr>
          <w:iCs/>
          <w:i/>
        </w:rPr>
        <w:t xml:space="preserve">Architect</w:t>
      </w:r>
      <w:r>
        <w:t xml:space="preserve"> </w:t>
      </w:r>
      <w:r>
        <w:t xml:space="preserve">who navigates these complexities with ethical clarity. The city’s ongoing challenges—from affordable housing shortages to climate-resilient waterfront development—demand architects who are not only technically skilled but also deeply attuned to social justice.</w:t>
      </w:r>
    </w:p>
    <w:p>
      <w:pPr>
        <w:pStyle w:val="BodyText"/>
      </w:pPr>
      <w:r>
        <w:t xml:space="preserve">The United States, and specifically New York City, provides the ideal crucible for this evolution. The American architectural ethos values innovation and entrepreneurship—a stark contrast to more tradition-bound practices elsewhere. NYC’s unique density fosters a collaborative energy where ideas collide in coffee shops, conferences like AIA NY events, or during studio critiques at local universities. I am eager to immerse myself in this environment: participating in the ASLA-NYC student chapter, contributing to community design charrettes through initiatives like the NYC Parks Department’s "Greenstreets" program, and engaging with the city’s vibrant maker culture. This is where theory becomes practice; where my</w:t>
      </w:r>
      <w:r>
        <w:t xml:space="preserve"> </w:t>
      </w:r>
      <w:r>
        <w:rPr>
          <w:bCs/>
          <w:b/>
        </w:rPr>
        <w:t xml:space="preserve">Statement of Purpose</w:t>
      </w:r>
      <w:r>
        <w:t xml:space="preserve"> </w:t>
      </w:r>
      <w:r>
        <w:t xml:space="preserve">ceases to be abstract and transforms into action.</w:t>
      </w:r>
    </w:p>
    <w:p>
      <w:pPr>
        <w:pStyle w:val="BodyText"/>
      </w:pPr>
      <w:r>
        <w:t xml:space="preserve">My immediate goal is to earn a Master of Architecture degree that equips me with advanced technical skills—parametric modeling, computational design, and sustainable engineering—and a nuanced understanding of urban policy. Long-term, I aspire to co-found an architecture practice in New York City dedicated to community-driven projects: affordable housing developments that integrate public art spaces, adaptive reuse of underutilized infrastructure into community centers, and designs that mitigate urban heat islands through green corridors. I envision my work contributing to NYC’s legacy—not as a monumentalist, but as a steward who ensures the city remains vibrant for generations of New Yorkers. The</w:t>
      </w:r>
      <w:r>
        <w:t xml:space="preserve"> </w:t>
      </w:r>
      <w:r>
        <w:rPr>
          <w:bCs/>
          <w:b/>
        </w:rPr>
        <w:t xml:space="preserve">United States</w:t>
      </w:r>
      <w:r>
        <w:t xml:space="preserve">, with its spirit of reinvention, provides the canvas; New York City, with its relentless energy and complexity, provides the challenge and inspiration I seek.</w:t>
      </w:r>
    </w:p>
    <w:p>
      <w:pPr>
        <w:pStyle w:val="BodyText"/>
      </w:pPr>
      <w:r>
        <w:t xml:space="preserve">I do not write this document as a mere formality. Each paragraph reflects a decade of study, travel through historic districts like SoHo and Harlem, critiques from mentors who challenged me to think beyond aesthetics, and nights spent sketching solutions for the city’s most pressing spatial dilemmas. My</w:t>
      </w:r>
      <w:r>
        <w:t xml:space="preserve"> </w:t>
      </w:r>
      <w:r>
        <w:rPr>
          <w:bCs/>
          <w:b/>
        </w:rPr>
        <w:t xml:space="preserve">Statement of Purpose</w:t>
      </w:r>
      <w:r>
        <w:t xml:space="preserve"> </w:t>
      </w:r>
      <w:r>
        <w:t xml:space="preserve">is not a promise—it is a commitment forged in the heart of New York City’s architectural dialogue. I am ready to learn from its giants, contribute my perspective as an emerging</w:t>
      </w:r>
      <w:r>
        <w:t xml:space="preserve"> </w:t>
      </w:r>
      <w:r>
        <w:rPr>
          <w:iCs/>
          <w:i/>
        </w:rPr>
        <w:t xml:space="preserve">Architect</w:t>
      </w:r>
      <w:r>
        <w:t xml:space="preserve">, and help build the city that future generations will inhabit. To join your program in New York City is not just an academic step; it is the essential next chapter in my purpose as a designer for this extraordinary place.</w:t>
      </w:r>
    </w:p>
    <w:p>
      <w:pPr>
        <w:pStyle w:val="BodyText"/>
      </w:pPr>
      <w:r>
        <w:t xml:space="preserve">In conclusion, I am more than a candidate seeking admission. I am an aspiring</w:t>
      </w:r>
      <w:r>
        <w:t xml:space="preserve"> </w:t>
      </w:r>
      <w:r>
        <w:rPr>
          <w:iCs/>
          <w:i/>
        </w:rPr>
        <w:t xml:space="preserve">Architect</w:t>
      </w:r>
      <w:r>
        <w:t xml:space="preserve"> </w:t>
      </w:r>
      <w:r>
        <w:t xml:space="preserve">whose life’s work will be rooted in the streets, spaces, and spirit of New York City. I possess the academic foundation, professional drive, and deep cultural understanding to thrive within your program—and to ultimately contribute meaningfully to the architectural future of the United States. I am ready for this challenge. I am ready for New York.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New York City</dc:title>
  <dc:creator/>
  <dc:language>en</dc:language>
  <cp:keywords/>
  <dcterms:created xsi:type="dcterms:W3CDTF">2025-12-09T15:01:17Z</dcterms:created>
  <dcterms:modified xsi:type="dcterms:W3CDTF">2025-12-09T15:01:17Z</dcterms:modified>
</cp:coreProperties>
</file>

<file path=docProps/custom.xml><?xml version="1.0" encoding="utf-8"?>
<Properties xmlns="http://schemas.openxmlformats.org/officeDocument/2006/custom-properties" xmlns:vt="http://schemas.openxmlformats.org/officeDocument/2006/docPropsVTypes"/>
</file>