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9b8eff294fdc573b0162840a1ad45e80776ada"/>
    <w:p>
      <w:pPr>
        <w:pStyle w:val="Heading1"/>
      </w:pPr>
      <w:r>
        <w:t xml:space="preserve">Statement of Purpose: A Commitment to Financial Integrity as an Auditor in Argentina Buenos Aires</w:t>
      </w:r>
    </w:p>
    <w:p>
      <w:pPr>
        <w:pStyle w:val="FirstParagraph"/>
      </w:pPr>
      <w:r>
        <w:rPr>
          <w:bCs/>
          <w:b/>
        </w:rPr>
        <w:t xml:space="preserve">Introduction &amp; Personal Motivation:</w:t>
      </w:r>
    </w:p>
    <w:p>
      <w:pPr>
        <w:pStyle w:val="BodyText"/>
      </w:pPr>
      <w:r>
        <w:t xml:space="preserve">As a highly motivated and detail-oriented accounting professional with a profound commitment to ethical financial practices, I am writing this Statement of Purpose to formally express my enthusiastic interest in the Auditor position within the dynamic business landscape of Argentina Buenos Aires. The opportunity to contribute to the financial integrity of organizations operating in one of Latin America's most influential economic hubs represents not merely a career step, but a deeply personal mission. My academic background, professional experience, and unwavering dedication to upholding the highest standards of accountability align perfectly with the critical role an Auditor plays in fostering trust within Argentina's complex market. This Statement of Purpose articulates my qualifications, professional vision, and specific passion for delivering exceptional auditing services within the unique context of Buenos Aires.</w:t>
      </w:r>
    </w:p>
    <w:p>
      <w:pPr>
        <w:pStyle w:val="BodyText"/>
      </w:pPr>
      <w:r>
        <w:rPr>
          <w:bCs/>
          <w:b/>
        </w:rPr>
        <w:t xml:space="preserve">Professional Foundation &amp; Argentine Context:</w:t>
      </w:r>
    </w:p>
    <w:p>
      <w:pPr>
        <w:pStyle w:val="BodyText"/>
      </w:pPr>
      <w:r>
        <w:t xml:space="preserve">I hold a Bachelor’s degree in Accounting from the Universidad de Buenos Aires (UBA), where I graduated with honors and developed a rigorous understanding of both international accounting standards (IFRS) and Argentina's specific regulatory framework, including the National Accounting Standards (NIFs/NICs) mandated by the Comité de Normas Internacionales de Información Financiera (CNIIF). My internship at Deloitte Buenos Aires provided invaluable hands-on experience conducting statutory audits for prominent Argentine corporations across diverse sectors – from manufacturing in the industrial corridors near La Matanza to financial services headquartered in Puerto Madero. I became acutely aware of the unique challenges and opportunities presented by Argentina's evolving economic environment, particularly how meticulous auditing is paramount for businesses navigating currency volatility, complex tax structures under the AFIP (Administración Federal de Ingresos Públicos), and stringent reporting requirements. Witnessing firsthand how accurate financial reporting impacts investor confidence and operational stability solidified my resolve to become a trusted Auditor within Argentina Buenos Aires.</w:t>
      </w:r>
    </w:p>
    <w:p>
      <w:pPr>
        <w:pStyle w:val="BodyText"/>
      </w:pPr>
      <w:r>
        <w:rPr>
          <w:bCs/>
          <w:b/>
        </w:rPr>
        <w:t xml:space="preserve">Core Competencies &amp; Relevance to the Role:</w:t>
      </w:r>
    </w:p>
    <w:p>
      <w:pPr>
        <w:pStyle w:val="BodyText"/>
      </w:pPr>
      <w:r>
        <w:t xml:space="preserve">The essence of an effective Auditor transcends technical skill; it demands analytical acuity, unwavering integrity, and cultural intelligence. My professional development has been meticulously focused on these pillars. I am proficient in utilizing key auditing software platforms prevalent in Argentina Buenos Aires, such as SAP Audit Management and specialized tools for AFIP data reconciliation. I possess a deep familiarity with Argentine tax legislation (Ley General Impositiva), the new digital tax filing systems (Sistema Integrado de Gestión Fiscal - SIGEF), and the critical nuances of auditing for companies operating under different regimes within the province of Buenos Aires. My experience includes performing risk assessments, designing and executing audit procedures, evaluating internal controls, preparing comprehensive audit reports with clear recommendations, and liaising effectively with clients across all levels – from CFOs in corporate headquarters to finance teams in local subsidiaries. Crucially, I understand that an Auditor in Argentina Buenos Aires must not only identify discrepancies but also provide actionable insights that enhance financial governance within the specific economic and regulatory reality of the country.</w:t>
      </w:r>
    </w:p>
    <w:p>
      <w:pPr>
        <w:pStyle w:val="BodyText"/>
      </w:pPr>
      <w:r>
        <w:rPr>
          <w:bCs/>
          <w:b/>
        </w:rPr>
        <w:t xml:space="preserve">Why Argentina Buenos Aires? A Strategic Vision:</w:t>
      </w:r>
    </w:p>
    <w:p>
      <w:pPr>
        <w:pStyle w:val="BodyText"/>
      </w:pPr>
      <w:r>
        <w:t xml:space="preserve">My decision to pursue my career as an Auditor specifically within Argentina Buenos Aires is driven by a strategic understanding of the city's pivotal role. As the nation's financial capital, economic engine, and home to the Central Bank of Argentina (BCRA) and numerous multinational headquarters, Buenos Aires presents an unparalleled environment for impactful auditing work. The city’s vibrant ecosystem – encompassing established SMEs in neighborhoods like Palermo and Belgrano, major corporate entities in the downtown financial district (Microcentro), and burgeoning tech startups across various districts – requires auditors who understand local business practices, cultural nuances of client relationships, and the specific pressures faced by Argentine businesses. I am eager to apply my skills to contribute to the stability of this ecosystem. I recognize that transparent and reliable audits are fundamental for Buenos Aires-based companies seeking foreign investment, securing loans from domestic banks like Banco Santander or Galicia, or simply maintaining operational legitimacy under AFIP scrutiny. My goal is not just to perform audits, but to actively participate in strengthening the financial infrastructure that supports Argentina’s economic recovery and sustainable growth.</w:t>
      </w:r>
    </w:p>
    <w:p>
      <w:pPr>
        <w:pStyle w:val="BodyText"/>
      </w:pPr>
      <w:r>
        <w:rPr>
          <w:bCs/>
          <w:b/>
        </w:rPr>
        <w:t xml:space="preserve">Future Goals &amp; Contribution:</w:t>
      </w:r>
    </w:p>
    <w:p>
      <w:pPr>
        <w:pStyle w:val="BodyText"/>
      </w:pPr>
      <w:r>
        <w:t xml:space="preserve">In the short term, I aim to leverage my technical expertise and local market knowledge within a leading auditing firm or corporate internal audit team in Buenos Aires. My immediate focus will be mastering the intricacies of complex audits for Argentine entities, building strong client relationships grounded in trust, and contributing significantly to the accuracy and efficiency of financial reporting processes. Long-term, I aspire to become a recognized leader in audit innovation within Argentina Buenos Aires – exploring ways to integrate data analytics more effectively into traditional audit workflows for greater risk coverage and value addition. I am particularly interested in contributing to best practices for auditing within the evolving Argentine regulatory landscape, perhaps through professional engagement with the Asociación Argentina de Contadores (AAC) or similar bodies. Ultimately, my career as an Auditor is dedicated to being a cornerstone of financial trust in Argentina Buenos Aires, ensuring that businesses operate on a foundation of transparency and accountability that benefits not just shareholders, but the entire Argentine economy.</w:t>
      </w:r>
    </w:p>
    <w:p>
      <w:pPr>
        <w:pStyle w:val="BodyText"/>
      </w:pPr>
      <w:r>
        <w:rPr>
          <w:bCs/>
          <w:b/>
        </w:rPr>
        <w:t xml:space="preserve">Conclusion: A Dedicated Commitment:</w:t>
      </w:r>
    </w:p>
    <w:p>
      <w:pPr>
        <w:pStyle w:val="BodyText"/>
      </w:pPr>
      <w:r>
        <w:t xml:space="preserve">This Statement of Purpose encapsulates my profound professional commitment to the vital role of an Auditor within Argentina Buenos Aires. My education rooted in Argentine accounting standards, my practical experience navigating the city's intricate business environment, and my unwavering ethical compass position me as a dedicated candidate ready to make an immediate and valuable contribution. I am not merely seeking an Auditor position; I am committed to upholding the highest standards of financial integrity within one of Latin America's most significant economic centers. The opportunity to serve as an Auditor in Argentina Buenos Aires is the perfect confluence of my skills, experience, and deep-seated professional purpose. I am eager to bring my proactive approach, technical proficiency, and genuine passion for ethical finance to your team and contribute meaningfully to the financial health of organizations driving progress across Buenos Aires and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Argentina Buenos Aires</dc:title>
  <dc:creator/>
  <cp:keywords/>
  <dcterms:created xsi:type="dcterms:W3CDTF">2025-12-09T13:37:30Z</dcterms:created>
  <dcterms:modified xsi:type="dcterms:W3CDTF">2025-12-09T13:37:30Z</dcterms:modified>
</cp:coreProperties>
</file>

<file path=docProps/custom.xml><?xml version="1.0" encoding="utf-8"?>
<Properties xmlns="http://schemas.openxmlformats.org/officeDocument/2006/custom-properties" xmlns:vt="http://schemas.openxmlformats.org/officeDocument/2006/docPropsVTypes"/>
</file>