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Program,</w:t>
      </w:r>
      <w:r>
        <w:t xml:space="preserve"> </w:t>
      </w:r>
      <w:r>
        <w:t xml:space="preserve">Lyon,</w:t>
      </w:r>
      <w:r>
        <w:t xml:space="preserve"> </w:t>
      </w:r>
      <w:r>
        <w:t xml:space="preserve">France</w:t>
      </w:r>
    </w:p>
    <w:bookmarkStart w:id="20" w:name="X1b44220463760cf914ea2a76846aa60639506fc"/>
    <w:p>
      <w:pPr>
        <w:pStyle w:val="Heading1"/>
      </w:pPr>
      <w:r>
        <w:t xml:space="preserve">Statement of Purpose: Pursuing Advanced Studies in Automotive Engineering at Lyon, France</w:t>
      </w:r>
    </w:p>
    <w:p>
      <w:pPr>
        <w:pStyle w:val="FirstParagraph"/>
      </w:pPr>
      <w:r>
        <w:t xml:space="preserve">From the moment I first witnessed the seamless integration of mechanical precision and digital innovation in a modern electric vehicle during my childhood visits to automotive exhibitions, I knew my future lay at the intersection of engineering excellence and sustainable mobility. Today, that vision crystallizes into a clear academic and professional trajectory: to become an Automotive Engineer specializing in next-generation propulsion systems and smart vehicle architectures. This Statement of Purpose articulates my commitment to pursuing this goal through advanced studies at a premier institution in</w:t>
      </w:r>
      <w:r>
        <w:t xml:space="preserve"> </w:t>
      </w:r>
      <w:r>
        <w:rPr>
          <w:bCs/>
          <w:b/>
        </w:rPr>
        <w:t xml:space="preserve">France Lyon</w:t>
      </w:r>
      <w:r>
        <w:t xml:space="preserve">, where the confluence of industrial heritage, technological innovation, and academic rigor uniquely positions me for transformative growth.</w:t>
      </w:r>
    </w:p>
    <w:p>
      <w:pPr>
        <w:pStyle w:val="BodyText"/>
      </w:pPr>
      <w:r>
        <w:t xml:space="preserve">My undergraduate studies in Mechanical Engineering at [Your University] provided a robust foundation in thermodynamics, materials science, and computational modeling. However, it was during my final-year project—developing a simulation framework for optimizing battery thermal management in hybrid vehicles—that I discovered my true passion. This work demanded not only technical proficiency with tools like ANSYS Fluent and MATLAB but also an understanding of industry challenges: reducing emissions while enhancing performance. The project’s success, which secured third place in our national engineering competition, revealed a deeper truth: automotive engineering is not merely about building machines—it’s about solving complex societal problems through cutting-edge science. This realization propelled me to seek education within an ecosystem that actively shapes the future of mobility.</w:t>
      </w:r>
    </w:p>
    <w:p>
      <w:pPr>
        <w:pStyle w:val="BodyText"/>
      </w:pPr>
      <w:r>
        <w:t xml:space="preserve">This brings me to</w:t>
      </w:r>
      <w:r>
        <w:t xml:space="preserve"> </w:t>
      </w:r>
      <w:r>
        <w:rPr>
          <w:bCs/>
          <w:b/>
        </w:rPr>
        <w:t xml:space="preserve">France Lyon</w:t>
      </w:r>
      <w:r>
        <w:t xml:space="preserve">. For decades, Lyon has been a cornerstone of Europe’s automotive landscape, home to major R&amp;D centers, manufacturing hubs, and a thriving community of engineers. The city’s strategic position as the heartland of France’s automotive innovation—boasting the headquarters of Stellantis’ advanced mobility division and partnerships with institutions like CEA Lille and the University of Lyon—makes it an unparalleled environment for my ambitions. Unlike generic programs in other cities, Lyon offers a unique blend: proximity to industrial partners (e.g., Valeo, Bosch) for hands-on internships; access to the</w:t>
      </w:r>
      <w:r>
        <w:t xml:space="preserve"> </w:t>
      </w:r>
      <w:r>
        <w:rPr>
          <w:iCs/>
          <w:i/>
        </w:rPr>
        <w:t xml:space="preserve">Cité de l’Automobile</w:t>
      </w:r>
      <w:r>
        <w:t xml:space="preserve"> </w:t>
      </w:r>
      <w:r>
        <w:t xml:space="preserve">museum and its engineering archives; and academic focus on sustainable mobility through initiatives like the FZC (Fondation Zénith Centre) project. I am particularly eager to collaborate with Prof. [Name] at INSA Lyon, whose research on AI-driven vehicle diagnostics aligns perfectly with my interest in predictive maintenance systems for autonomous fleets.</w:t>
      </w:r>
    </w:p>
    <w:p>
      <w:pPr>
        <w:pStyle w:val="BodyText"/>
      </w:pPr>
      <w:r>
        <w:t xml:space="preserve">My motivation for choosing</w:t>
      </w:r>
      <w:r>
        <w:t xml:space="preserve"> </w:t>
      </w:r>
      <w:r>
        <w:rPr>
          <w:bCs/>
          <w:b/>
        </w:rPr>
        <w:t xml:space="preserve">France</w:t>
      </w:r>
      <w:r>
        <w:t xml:space="preserve"> </w:t>
      </w:r>
      <w:r>
        <w:t xml:space="preserve">extends beyond its technical ecosystem. As a student who has engaged deeply with European environmental policies, I admire France’s bold commitments under the Green Deal and the Acceleration Plan for Sustainable Mobility. Lyon’s municipal initiatives—such as expanding EV infrastructure and promoting car-sharing networks—demonstrate how engineering directly serves societal goals. I aim to contribute to this mission by developing energy-efficient powertrains that reduce urban carbon footprints. Studying in</w:t>
      </w:r>
      <w:r>
        <w:t xml:space="preserve"> </w:t>
      </w:r>
      <w:r>
        <w:rPr>
          <w:bCs/>
          <w:b/>
        </w:rPr>
        <w:t xml:space="preserve">France Lyon</w:t>
      </w:r>
      <w:r>
        <w:t xml:space="preserve"> </w:t>
      </w:r>
      <w:r>
        <w:t xml:space="preserve">would immerse me in this culture of purpose-driven innovation, where academic research is intrinsically linked to real-world impact.</w:t>
      </w:r>
    </w:p>
    <w:p>
      <w:pPr>
        <w:pStyle w:val="BodyText"/>
      </w:pPr>
      <w:r>
        <w:t xml:space="preserve">The curriculum of your Master’s program in Automotive Engineering stands out for its emphasis on cross-disciplinary learning. Courses like "Advanced Propulsion Systems" and "Connected Vehicle Networks" would directly address gaps in my current knowledge, particularly regarding embedded systems programming and ethical AI applications in transportation. Moreover, the mandatory industry internship component—typically at partners like Renault or Faurecia—is a critical pathway to understanding the collaborative nature of modern automotive development. I have already initiated discussions with [Local Company Name] for potential placement during the program, reflecting my proactive approach to integrating classroom theory with industrial practice.</w:t>
      </w:r>
    </w:p>
    <w:p>
      <w:pPr>
        <w:pStyle w:val="BodyText"/>
      </w:pPr>
      <w:r>
        <w:t xml:space="preserve">Looking ahead, my career vision is two-pronged: first, to join a leading automotive R&amp;D team in Lyon as an Automotive Engineer specializing in electrified powertrains; second, to establish a startup focused on modular battery solutions for emerging markets. This dual focus ensures I remain anchored in the European innovation hub while contributing globally. Lyon’s ecosystem—where startups like Cypel (specializing in EV charging) coexist with giants like Peugeot—provides the ideal incubator for such ambitions. I am not merely seeking a degree; I am committing to becoming a lifelong contributor to</w:t>
      </w:r>
      <w:r>
        <w:t xml:space="preserve"> </w:t>
      </w:r>
      <w:r>
        <w:rPr>
          <w:bCs/>
          <w:b/>
        </w:rPr>
        <w:t xml:space="preserve">France Lyon</w:t>
      </w:r>
      <w:r>
        <w:t xml:space="preserve">’s legacy as a beacon of sustainable automotive excellence.</w:t>
      </w:r>
    </w:p>
    <w:p>
      <w:pPr>
        <w:pStyle w:val="BodyText"/>
      </w:pPr>
      <w:r>
        <w:t xml:space="preserve">To contextualize this journey: my internship at [Previous Company] exposed me to the challenges of thermal management in high-performance EVs. Working alongside engineers who balanced cost, safety, and efficiency constraints revealed that technical mastery alone is insufficient without cultural fluency. Learning French through immersive language courses during my undergraduate studies (achieving B2 proficiency) has prepared me to navigate both academic and industry settings in Lyon with confidence. I am not just moving to France—I am preparing to become part of its engineering community.</w:t>
      </w:r>
    </w:p>
    <w:p>
      <w:pPr>
        <w:pStyle w:val="BodyText"/>
      </w:pPr>
      <w:r>
        <w:t xml:space="preserve">In conclusion, this Statement of Purpose is a declaration of intent. It reflects my resolve to harness the unparalleled resources of</w:t>
      </w:r>
      <w:r>
        <w:t xml:space="preserve"> </w:t>
      </w:r>
      <w:r>
        <w:rPr>
          <w:bCs/>
          <w:b/>
        </w:rPr>
        <w:t xml:space="preserve">France Lyon</w:t>
      </w:r>
      <w:r>
        <w:t xml:space="preserve"> </w:t>
      </w:r>
      <w:r>
        <w:t xml:space="preserve">to evolve from an engineer into a leader who redefines automotive sustainability. I have researched your program’s faculty, facilities (such as the LGEI laboratory), and alumni network; I am certain that your institution is the catalyst for my growth. As an Automotive Engineer, I aspire to contribute to a future where mobility is clean, connected, and universally accessible—starting right here in Lyon.</w:t>
      </w:r>
    </w:p>
    <w:p>
      <w:pPr>
        <w:pStyle w:val="BodyText"/>
      </w:pPr>
      <w:r>
        <w:t xml:space="preserve">I respectfully submit this Statement of Purpose with unwavering enthusiasm for the opportunity to join your academic community and advance the mission of</w:t>
      </w:r>
      <w:r>
        <w:t xml:space="preserve"> </w:t>
      </w:r>
      <w:r>
        <w:rPr>
          <w:bCs/>
          <w:b/>
        </w:rPr>
        <w:t xml:space="preserve">France Lyon</w:t>
      </w:r>
      <w:r>
        <w:t xml:space="preserve"> </w:t>
      </w:r>
      <w:r>
        <w:t xml:space="preserve">as a global epicenter of automotive innovation.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Program, Lyon, France</dc:title>
  <dc:creator/>
  <cp:keywords/>
  <dcterms:created xsi:type="dcterms:W3CDTF">2025-12-08T05:39:18Z</dcterms:created>
  <dcterms:modified xsi:type="dcterms:W3CDTF">2025-12-08T05:39:18Z</dcterms:modified>
</cp:coreProperties>
</file>

<file path=docProps/custom.xml><?xml version="1.0" encoding="utf-8"?>
<Properties xmlns="http://schemas.openxmlformats.org/officeDocument/2006/custom-properties" xmlns:vt="http://schemas.openxmlformats.org/officeDocument/2006/docPropsVTypes"/>
</file>