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p>
    <w:bookmarkStart w:id="25" w:name="Xa0d81aa0c63afc5a7898edaf0389899a43b657b"/>
    <w:p>
      <w:pPr>
        <w:pStyle w:val="Heading1"/>
      </w:pPr>
      <w:r>
        <w:t xml:space="preserve">Statement of Purpose: Pursuing Automotive Engineering Excellence in Ivory Coast Abidjan</w:t>
      </w:r>
    </w:p>
    <w:p>
      <w:pPr>
        <w:pStyle w:val="FirstParagraph"/>
      </w:pPr>
      <w:r>
        <w:t xml:space="preserve">As a dedicated engineering professional with an unwavering passion for automotive innovation, I am writing this Statement of Purpose to formally express my commitment to advancing my career as an Automotive Engineer within the dynamic economic landscape of Ivory Coast Abidjan. Having meticulously researched the strategic opportunities in West Africa's largest economy, I have identified Abidjan not merely as a location for professional growth, but as the pivotal hub where my technical expertise can directly contribute to transforming transportation infrastructure across our region. This Statement of Purpose outlines my academic foundation, practical experience, and profound commitment to leveraging automotive engineering solutions that address Ivory Coast's unique mobility challenges while aligning with national development goals.</w:t>
      </w:r>
    </w:p>
    <w:bookmarkStart w:id="20" w:name="X4d3f61ec4f032d9044d9b65bf422f689c3b8e84"/>
    <w:p>
      <w:pPr>
        <w:pStyle w:val="Heading2"/>
      </w:pPr>
      <w:r>
        <w:t xml:space="preserve">Academic Foundation: Bridging Global Knowledge and Local Needs</w:t>
      </w:r>
    </w:p>
    <w:p>
      <w:pPr>
        <w:pStyle w:val="FirstParagraph"/>
      </w:pPr>
      <w:r>
        <w:t xml:space="preserve">I hold a Bachelor of Science in Mechanical Engineering with specialization in Automotive Systems from the prestigious National Polytechnic Institute of Abidjan, where I graduated among the top 5% of my cohort. My academic journey was meticulously designed to address Africa's specific automotive challenges rather than adopting generic Western models. Key courses included Advanced Vehicle Dynamics tailored to tropical road conditions, Sustainable Transportation Systems for developing economies, and Materials Engineering with focus on corrosion-resistant components for high-humidity environments. My undergraduate thesis, "Optimizing Fuel Efficiency in Urban Public Transport Buses Operating in Sub-Saharan African Climate Conditions," involved field testing 15 diesel buses across Abidjan's primary routes under extreme heat and humidity. This research revealed that 38% of fuel inefficiency stemmed from improperly calibrated engine management systems unsuited for local operating conditions – a finding directly applicable to Ivory Coast's fleet modernization initiatives.</w:t>
      </w:r>
    </w:p>
    <w:bookmarkEnd w:id="20"/>
    <w:bookmarkStart w:id="21" w:name="Xd892dd50d75b2472b8e46868b5d4f4255b534cb"/>
    <w:p>
      <w:pPr>
        <w:pStyle w:val="Heading2"/>
      </w:pPr>
      <w:r>
        <w:t xml:space="preserve">Professional Experience: Engineering Solutions in Real-World Context</w:t>
      </w:r>
    </w:p>
    <w:p>
      <w:pPr>
        <w:pStyle w:val="FirstParagraph"/>
      </w:pPr>
      <w:r>
        <w:t xml:space="preserve">My internship at Toyota West Africa's Abidjan Technical Center provided invaluable hands-on experience in automotive diagnostics and fleet management for the company's regional operations. I developed a maintenance optimization protocol that reduced breakdowns by 27% for their commercial vehicle division through predictive analysis of vibration data from heavy-duty trucks navigating Abidjan's rapidly expanding road network. This practical exposure reinforced my conviction that effective Automotive Engineering in Ivory Coast requires intimate understanding of local infrastructure constraints – including unpaved secondary roads, frequent power fluctuations affecting charging stations, and the dominance of older vehicle models requiring specialized repair knowledge. Subsequently, I contributed to the "Abidjan Urban Mobility Project" with a local engineering consortium, designing low-cost retrofit kits for gasoline-powered taxis that improved emission compliance by 45% while maintaining affordability for drivers – a critical consideration in Ivory Coast's transportation sector where 83% of vehicles are over 10 years old.</w:t>
      </w:r>
    </w:p>
    <w:bookmarkEnd w:id="21"/>
    <w:bookmarkStart w:id="22" w:name="X3d372b9bd3cd4704761eac5d184c9e5709e189f"/>
    <w:p>
      <w:pPr>
        <w:pStyle w:val="Heading2"/>
      </w:pPr>
      <w:r>
        <w:t xml:space="preserve">Why Abidjan? Strategic Alignment with National Development</w:t>
      </w:r>
    </w:p>
    <w:p>
      <w:pPr>
        <w:pStyle w:val="FirstParagraph"/>
      </w:pPr>
      <w:r>
        <w:t xml:space="preserve">Ivory Coast's Vision 2030 explicitly identifies automotive manufacturing and sustainable mobility as priority sectors for economic diversification. As the economic capital housing 45% of the nation's industrial capacity, Abidjan presents an unparalleled opportunity to implement engineering solutions directly supporting national objectives like reducing import dependency on vehicles (currently 68% of consumption) and achieving carbon neutrality by 2050. Unlike other regional hubs, Abidjan offers unique advantages: its status as a Francophone economic powerhouse with strong ties to European automotive suppliers, the ongoing development of the Abidjan–Ouagadougou Corridor (a strategic trade route), and the presence of emerging EV infrastructure projects like the new 50-charging station network planned for 2025. My decision to anchor my career in Ivory Coast Abidjan is rooted in recognizing that meaningful innovation requires deep contextual understanding – I am not seeking to apply foreign models, but to co-create solutions with local stakeholders from the very beginning.</w:t>
      </w:r>
    </w:p>
    <w:bookmarkEnd w:id="22"/>
    <w:bookmarkStart w:id="23" w:name="X14a931f518d1f4eb387b4409edfb137cde5fc94"/>
    <w:p>
      <w:pPr>
        <w:pStyle w:val="Heading2"/>
      </w:pPr>
      <w:r>
        <w:t xml:space="preserve">Future Vision: Building Sustainable Mobility for Ivory Coast</w:t>
      </w:r>
    </w:p>
    <w:p>
      <w:pPr>
        <w:pStyle w:val="FirstParagraph"/>
      </w:pPr>
      <w:r>
        <w:t xml:space="preserve">My long-term objective as an Automotive Engineer is to establish a specialized consultancy firm in Abidjan focused on Africa-optimized vehicle adaptation. Within five years, I aim to develop cost-effective conversion systems for conventional vehicles to run on locally produced biogas derived from agricultural waste – a solution directly addressing Ivory Coast's dual challenges of energy import dependency and agricultural residue management. This vision aligns with the government's "Agri-Industry 2030" initiative, where automotive engineering can catalyze rural economic development through mobile processing units. Furthermore, I plan to collaborate with the National Institute for Transportation Studies in Abidjan to establish a regional Automotive Engineering Training Center focused on practical skills for local mechanics – bridging the critical gap between imported technology and indigenous technical capacity. My work will prioritize solutions that are not just technically sound but culturally appropriate and financially sustainable within Ivory Coast's economic context, ensuring that innovations actually reach the communities they aim to serve.</w:t>
      </w:r>
    </w:p>
    <w:bookmarkEnd w:id="23"/>
    <w:bookmarkStart w:id="24" w:name="X684c99dec67df75df6201c553fd964d7f39046b"/>
    <w:p>
      <w:pPr>
        <w:pStyle w:val="Heading2"/>
      </w:pPr>
      <w:r>
        <w:t xml:space="preserve">Conclusion: Commitment to Ivory Coast's Automotive Future</w:t>
      </w:r>
    </w:p>
    <w:p>
      <w:pPr>
        <w:pStyle w:val="FirstParagraph"/>
      </w:pPr>
      <w:r>
        <w:t xml:space="preserve">This Statement of Purpose represents more than a career application – it is a declaration of my deep commitment to being an active architect of Ivory Coast Abidjan's mobility transformation. Having witnessed firsthand how poorly adapted automotive solutions fail in local contexts, I bring not only technical proficiency in vehicle design, diagnostics, and sustainable systems but also the cultural intelligence necessary to implement meaningful change. The convergence of Ivory Coast's ambitious development plans and my specialized expertise creates a powerful opportunity to make tangible contributions that reduce emissions, improve road safety for 15 million Abidjan residents, and position our nation as a leader in African automotive innovation. I am eager to bring my unique blend of global engineering principles and hyper-local contextual understanding to the forefront of Ivory Coast's transportation revolution. My career trajectory is unequivocally aligned with building an automotive ecosystem that serves Ivorian needs first – where Abidjan becomes the proving ground for next-generation mobility solutions designed by Africans, for Africa.</w:t>
      </w:r>
    </w:p>
    <w:p>
      <w:pPr>
        <w:pStyle w:val="BodyText"/>
      </w:pPr>
      <w:r>
        <w:t xml:space="preserve">As I prepare to contribute my skills as an Automotive Engineer in Ivory Coast Abidjan, I am confident that my academic rigor, practical experience in local conditions, and unwavering commitment to contextually appropriate innovation will enable me to make significant contributions to the nation's transportation future. I welcome the opportunity to advance this mission within your esteemed organization.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dc:title>
  <dc:creator/>
  <dc:language>en</dc:language>
  <cp:keywords/>
  <dcterms:created xsi:type="dcterms:W3CDTF">2025-12-08T22:54:59Z</dcterms:created>
  <dcterms:modified xsi:type="dcterms:W3CDTF">2025-12-08T22:54:59Z</dcterms:modified>
</cp:coreProperties>
</file>

<file path=docProps/custom.xml><?xml version="1.0" encoding="utf-8"?>
<Properties xmlns="http://schemas.openxmlformats.org/officeDocument/2006/custom-properties" xmlns:vt="http://schemas.openxmlformats.org/officeDocument/2006/docPropsVTypes"/>
</file>