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0" w:name="X61d255a9ee61f155b41c80d903e24bf98441f2f"/>
    <w:p>
      <w:pPr>
        <w:pStyle w:val="Heading1"/>
      </w:pPr>
      <w:r>
        <w:t xml:space="preserve">Statement of Purpose: Pursuing Excellence as an Automotive Engineer in Peru Lima</w:t>
      </w:r>
    </w:p>
    <w:p>
      <w:pPr>
        <w:pStyle w:val="FirstParagraph"/>
      </w:pPr>
      <w:r>
        <w:t xml:space="preserve">As I prepare to submit this Statement of Purpose, I am filled with profound enthusiasm for the opportunity to contribute my engineering expertise to the dynamic automotive sector in Peru Lima. This document represents not merely an application, but a testament to my unwavering commitment to advancing sustainable transportation solutions within one of South America's most rapidly evolving urban landscapes. Having dedicated myself to the field of Automotive Engineering through rigorous academic preparation and hands-on practical experience, I am now poised to channel my skills toward addressing Lima's unique mobility challenges while embracing the city's vibrant cultural and technological energy.</w:t>
      </w:r>
    </w:p>
    <w:p>
      <w:pPr>
        <w:pStyle w:val="BodyText"/>
      </w:pPr>
      <w:r>
        <w:t xml:space="preserve">My journey in automotive engineering began during my undergraduate studies at [University Name], where I earned a Bachelor of Science in Mechanical Engineering with a specialization in Automotive Systems. The curriculum immersed me in critical disciplines including thermodynamics, vehicle dynamics, materials science, and computer-aided design (CAD). However, it was through my capstone project—designing an energy-efficient hybrid powertrain for urban delivery vehicles—that I discovered my true passion: creating practical engineering solutions tailored to emerging markets. This project required me to analyze the specific operational demands of congested city environments, directly aligning with Lima's context where traffic density exceeds 250,000 vehicles daily and emissions contribute significantly to air quality concerns.</w:t>
      </w:r>
    </w:p>
    <w:p>
      <w:pPr>
        <w:pStyle w:val="BodyText"/>
      </w:pPr>
      <w:r>
        <w:t xml:space="preserve">Recognizing that theoretical knowledge must be tested against real-world conditions, I pursued an internship at [Relevant Company Name] in my home country. There, I collaborated on a project optimizing fuel efficiency for fleet vehicles operating in challenging terrain—experience that proved invaluable when considering Lima's topographical diversity, where the city transitions from coastal plains to Andean foothills within minutes. My work involved utilizing AVL BOOST simulation software to analyze engine performance under varying load conditions, resulting in a 12% reduction in CO₂ emissions for test vehicles. This success reinforced my belief that innovative engineering must be contextualized—no generic solution can address Lima's specific needs of cost-effective, durable vehicles suited for both coastal humidity and high-altitude roadways.</w:t>
      </w:r>
    </w:p>
    <w:p>
      <w:pPr>
        <w:pStyle w:val="BodyText"/>
      </w:pPr>
      <w:r>
        <w:t xml:space="preserve">What drives my aspiration to work within Peru Lima specifically is the city's pivotal role as the nation's economic engine and its strategic position as a gateway to South America's automotive market. With over 70% of Peru’s vehicle manufacturing concentrated in Lima, I see an unprecedented opportunity to contribute meaningfully during this period of transition toward electrification. The Peruvian government’s recent investment in electric mobility infrastructure—such as the $25 million national charging network initiative—and Lima's ambitious goal to reduce urban transport emissions by 40% by 2035 present the ideal stage for my expertise. I am particularly drawn to how local innovators like</w:t>
      </w:r>
      <w:r>
        <w:t xml:space="preserve"> </w:t>
      </w:r>
      <w:r>
        <w:rPr>
          <w:iCs/>
          <w:i/>
        </w:rPr>
        <w:t xml:space="preserve">Autoelectro</w:t>
      </w:r>
      <w:r>
        <w:t xml:space="preserve"> </w:t>
      </w:r>
      <w:r>
        <w:t xml:space="preserve">and</w:t>
      </w:r>
      <w:r>
        <w:t xml:space="preserve"> </w:t>
      </w:r>
      <w:r>
        <w:rPr>
          <w:iCs/>
          <w:i/>
        </w:rPr>
        <w:t xml:space="preserve">Ciudad de los Autos</w:t>
      </w:r>
      <w:r>
        <w:t xml:space="preserve"> </w:t>
      </w:r>
      <w:r>
        <w:t xml:space="preserve">are pioneering adaptive solutions, such as repurposing used batteries for low-cost electric rickshaws in coastal districts.</w:t>
      </w:r>
    </w:p>
    <w:p>
      <w:pPr>
        <w:pStyle w:val="BodyText"/>
      </w:pPr>
      <w:r>
        <w:t xml:space="preserve">In pursuing this role as an Automotive Engineer in Peru Lima, I am prepared to bridge global engineering standards with local realities. My proficiency extends beyond technical competencies: I hold certifications in ISO 26262 (functional safety) and have conducted workshops on predictive maintenance for Latin American fleets. Crucially, I possess fluency in Spanish at C1 level—a necessity for effective collaboration with engineers, policymakers, and community stakeholders across Lima's diverse neighborhoods. During my research phase for this Statement of Purpose, I visited Lima’s automotive clusters in Villa María del Triunfo and Santa Anita; observing the ingenuity of local mechanics adapting imported parts to harsh conditions solidified my resolve to contribute from within.</w:t>
      </w:r>
    </w:p>
    <w:p>
      <w:pPr>
        <w:pStyle w:val="BodyText"/>
      </w:pPr>
      <w:r>
        <w:t xml:space="preserve">My professional vision is twofold: First, to develop affordable electric vehicle (EV) conversion kits specifically engineered for Lima’s aging taxi fleet—a sector representing 35% of city traffic. Second, to establish a knowledge-sharing platform connecting Peruvian engineering students with global EV manufacturers. I have already initiated preliminary discussions with the Universidad Nacional de Ingeniería in Lima regarding collaborative research on battery thermal management in tropical climates. This aligns perfectly with my understanding that sustainable mobility cannot be imported—it must be co-created within communities.</w:t>
      </w:r>
    </w:p>
    <w:p>
      <w:pPr>
        <w:pStyle w:val="BodyText"/>
      </w:pPr>
      <w:r>
        <w:t xml:space="preserve">What distinguishes me as a candidate is my holistic perspective. I do not view automotive engineering merely as mechanical design, but as an interdisciplinary challenge demanding input from urban planners, environmental scientists, and social economists. In Lima’s context—where the average commute exceeds 60 minutes—I believe this integrated approach is non-negotiable. For instance, my proposal for AI-driven traffic pattern analysis (currently under pilot with a local transport authority) directly informs vehicle design priorities: shorter vehicles for narrow streets, reinforced suspensions for pothole-damaged roads, and solar-integrated interiors to combat extreme heat.</w:t>
      </w:r>
    </w:p>
    <w:p>
      <w:pPr>
        <w:pStyle w:val="BodyText"/>
      </w:pPr>
      <w:r>
        <w:t xml:space="preserve">I acknowledge that entering the automotive industry in Peru Lima requires cultural sensitivity and adaptability. During my time researching, I learned from local engineers about the importance of "convivencia"—the practice of community collaboration that underpins successful infrastructure projects here. This philosophy resonates deeply with my own work ethic; at [Previous Company], I led a team that redesigned a public bus routing system after engaging 200+ passengers through neighborhood workshops, resulting in 28% higher satisfaction scores. Such experiences have taught me that engineering excellence is inseparable from community trust—a principle I will embody while serving as an Automotive Engineer in Peru Lima.</w:t>
      </w:r>
    </w:p>
    <w:p>
      <w:pPr>
        <w:pStyle w:val="BodyText"/>
      </w:pPr>
      <w:r>
        <w:t xml:space="preserve">Looking ahead, I envision a Lima where mobility empowers all citizens. As a future Automotive Engineer in this city, I commit to not just building better vehicles—but fostering an ecosystem where technology serves people. This Statement of Purpose is my pledge: to apply every skill and ounce of passion toward advancing Peru’s automotive industry from within its most vibrant hub. I am ready to contribute immediately to projects that transform Lima’s streets into models of sustainable innovation, proving that engineering excellence flourishes where it meets genuine human need.</w:t>
      </w:r>
    </w:p>
    <w:p>
      <w:pPr>
        <w:pStyle w:val="BodyText"/>
      </w:pPr>
      <w:r>
        <w:t xml:space="preserve">With profound respect for the challenges and opportunities before Peru Lima's automotive sector, I eagerly anticipate the chance to prove my dedication through tangible contributions. My technical training, contextual understanding, and unwavering commitment to Lima's mobility future position me as an ideal candidate to advance your organization’s mission—and contribute meaningfully to this city’s next chapter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2026-07-24T01:04:38Z</dcterms:created>
  <dcterms:modified xsi:type="dcterms:W3CDTF">2026-07-24T01:04:38Z</dcterms:modified>
</cp:coreProperties>
</file>

<file path=docProps/custom.xml><?xml version="1.0" encoding="utf-8"?>
<Properties xmlns="http://schemas.openxmlformats.org/officeDocument/2006/custom-properties" xmlns:vt="http://schemas.openxmlformats.org/officeDocument/2006/docPropsVTypes"/>
</file>