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Senegal</w:t>
      </w:r>
      <w:r>
        <w:t xml:space="preserve"> </w:t>
      </w:r>
      <w:r>
        <w:t xml:space="preserve">Dakar</w:t>
      </w:r>
    </w:p>
    <w:bookmarkStart w:id="25" w:name="X43d1573c92e960cf24327c0862beb1fb7ebc281"/>
    <w:p>
      <w:pPr>
        <w:pStyle w:val="Heading1"/>
      </w:pPr>
      <w:r>
        <w:t xml:space="preserve">Statement of Purpose for Automotive Engineer Position in Dakar, Senegal</w:t>
      </w:r>
    </w:p>
    <w:p>
      <w:pPr>
        <w:pStyle w:val="FirstParagraph"/>
      </w:pPr>
      <w:r>
        <w:t xml:space="preserve">From the bustling streets of Dakar to the sun-drenched highways connecting Senegal's economic corridors, I have long envisioned my career as an Automotive Engineer contributing to Africa's mobility revolution. This Statement of Purpose articulates my unwavering commitment to pursuing an Automotive Engineer role within Senegal Dakar—a city at the epicenter of West Africa's transportation transformation. My journey toward this purpose has been meticulously shaped by academic rigor, hands-on engineering experience, and a profound understanding of Dakar’s unique mobility challenges and opportunities.</w:t>
      </w:r>
    </w:p>
    <w:bookmarkStart w:id="20" w:name="X950f74756ee9e1aad3b970d83f7e4b9f7fec857"/>
    <w:p>
      <w:pPr>
        <w:pStyle w:val="Heading2"/>
      </w:pPr>
      <w:r>
        <w:t xml:space="preserve">Academic Foundation in Automotive Engineering</w:t>
      </w:r>
    </w:p>
    <w:p>
      <w:pPr>
        <w:pStyle w:val="FirstParagraph"/>
      </w:pPr>
      <w:r>
        <w:t xml:space="preserve">I earned my Bachelor of Science in Mechanical Engineering with a specialization in Automotive Systems from the National Polytechnic Institute of Senegal (INP-G) in Dakar, graduating with honors. My curriculum immersed me in vehicle dynamics, powertrain optimization, and sustainable automotive technologies—courses directly applicable to Senegal’s evolving transportation needs. In my capstone project, I designed a cost-effective maintenance protocol for aging public transport buses operating on Dakar's congested routes. Using simulation tools like MATLAB and ANSYS, I identified critical wear points in suspension systems that cause 35% of service interruptions—a problem plaguing Dakar's</w:t>
      </w:r>
      <w:r>
        <w:t xml:space="preserve"> </w:t>
      </w:r>
      <w:r>
        <w:rPr>
          <w:iCs/>
          <w:i/>
        </w:rPr>
        <w:t xml:space="preserve">parc automobiles</w:t>
      </w:r>
      <w:r>
        <w:t xml:space="preserve">. This work earned recognition at the 2023 West African Engineering Summit in Abidjan, where I presented how localized engineering solutions could reduce public transport downtime by up to 40%.</w:t>
      </w:r>
    </w:p>
    <w:bookmarkEnd w:id="20"/>
    <w:bookmarkStart w:id="21" w:name="X20bc2bc2e21d5699ee5e4a7eb52904bcaadf6c3"/>
    <w:p>
      <w:pPr>
        <w:pStyle w:val="Heading2"/>
      </w:pPr>
      <w:r>
        <w:t xml:space="preserve">Practical Experience in Senegal's Mobility Ecosystem</w:t>
      </w:r>
    </w:p>
    <w:p>
      <w:pPr>
        <w:pStyle w:val="FirstParagraph"/>
      </w:pPr>
      <w:r>
        <w:t xml:space="preserve">My professional development was anchored in Dakar itself, where I interned with</w:t>
      </w:r>
      <w:r>
        <w:t xml:space="preserve"> </w:t>
      </w:r>
      <w:r>
        <w:rPr>
          <w:iCs/>
          <w:i/>
        </w:rPr>
        <w:t xml:space="preserve">Senegal Auto Services</w:t>
      </w:r>
      <w:r>
        <w:t xml:space="preserve">, a leading automotive maintenance provider near the Port of Dakar. There, I diagnosed complex electrical failures in imported vehicles—common due to Senegal’s high import dependency (over 90% of cars enter via Dakar's port). One pivotal project involved retrofitting diesel-powered</w:t>
      </w:r>
      <w:r>
        <w:t xml:space="preserve"> </w:t>
      </w:r>
      <w:r>
        <w:rPr>
          <w:iCs/>
          <w:i/>
        </w:rPr>
        <w:t xml:space="preserve">générateurs</w:t>
      </w:r>
      <w:r>
        <w:t xml:space="preserve"> </w:t>
      </w:r>
      <w:r>
        <w:t xml:space="preserve">with emission-control systems to comply with Senegal’s 2025 environmental regulations. This required navigating Dakar's unique infrastructure challenges: unreliable power grids, salt-corrosion from coastal proximity, and scarce technical manuals for foreign vehicles. My solution integrated locally sourced sensors and solar-powered diagnostic tools—a model now being piloted across Dakar’s bus depots.</w:t>
      </w:r>
    </w:p>
    <w:bookmarkEnd w:id="21"/>
    <w:bookmarkStart w:id="22" w:name="why-senegal-dakar-a-strategic-imperative"/>
    <w:p>
      <w:pPr>
        <w:pStyle w:val="Heading2"/>
      </w:pPr>
      <w:r>
        <w:t xml:space="preserve">Why Senegal Dakar? A Strategic Imperative</w:t>
      </w:r>
    </w:p>
    <w:p>
      <w:pPr>
        <w:pStyle w:val="FirstParagraph"/>
      </w:pPr>
      <w:r>
        <w:t xml:space="preserve">My decision to anchor my career in Dakar stems from its unparalleled position as Africa’s automotive gateway and catalyst for continental innovation. Senegal’s</w:t>
      </w:r>
      <w:r>
        <w:t xml:space="preserve"> </w:t>
      </w:r>
      <w:r>
        <w:rPr>
          <w:iCs/>
          <w:i/>
        </w:rPr>
        <w:t xml:space="preserve">Programme National de Développement Industriel (PNDI)</w:t>
      </w:r>
      <w:r>
        <w:t xml:space="preserve"> </w:t>
      </w:r>
      <w:r>
        <w:t xml:space="preserve">targets a 30% reduction in vehicle import dependency by 2030, while the</w:t>
      </w:r>
      <w:r>
        <w:t xml:space="preserve"> </w:t>
      </w:r>
      <w:r>
        <w:rPr>
          <w:iCs/>
          <w:i/>
        </w:rPr>
        <w:t xml:space="preserve">Dakar Smart City Initiative</w:t>
      </w:r>
      <w:r>
        <w:t xml:space="preserve"> </w:t>
      </w:r>
      <w:r>
        <w:t xml:space="preserve">prioritizes electric mobility infrastructure. As an Automotive Engineer, I see Dakar not merely as a workplace but as the proving ground for Africa’s transportation future. Unlike established automotive hubs, Dakar presents a rare convergence of challenges: high vehicle import costs (averaging $25,000 per car), aging fleet safety issues (24% of accidents involve mechanical failures per Senegal's Ministry of Transport), and urgent climate pressures (Dakar faces 3m tons CO₂/year from transport). My expertise in cost-optimized maintenance systems directly addresses these needs—ensuring vehicles serve communities longer, safer, and more sustainably.</w:t>
      </w:r>
    </w:p>
    <w:p>
      <w:pPr>
        <w:pStyle w:val="BodyText"/>
      </w:pPr>
      <w:r>
        <w:t xml:space="preserve">Furthermore, I recognize Dakar’s cultural context is inseparable from technical solutions. In my fieldwork across neighborhoods like Yoff and Ouakam, I learned that mobile mechanics (</w:t>
      </w:r>
      <w:r>
        <w:rPr>
          <w:iCs/>
          <w:i/>
        </w:rPr>
        <w:t xml:space="preserve">garagistes</w:t>
      </w:r>
      <w:r>
        <w:t xml:space="preserve">) often lack diagnostic tools but possess invaluable experiential knowledge of vehicle behavior under Dakar’s specific conditions (e.g., dust, humidity, rough roads). My proposed approach blends Western engineering rigor with this grassroots wisdom—such as developing multilingual mobile apps for real-time fault reporting that work offline in low-connectivity zones. This human-centered perspective, forged through immersion in Senegalese communities, ensures my work resonates beyond technical blueprints.</w:t>
      </w:r>
    </w:p>
    <w:bookmarkEnd w:id="22"/>
    <w:bookmarkStart w:id="23" w:name="X5723bff4ae606e6fe60f013b5cdb58384654d0a"/>
    <w:p>
      <w:pPr>
        <w:pStyle w:val="Heading2"/>
      </w:pPr>
      <w:r>
        <w:t xml:space="preserve">Future Vision: Engineering Dakar’s Mobility Future</w:t>
      </w:r>
    </w:p>
    <w:p>
      <w:pPr>
        <w:pStyle w:val="FirstParagraph"/>
      </w:pPr>
      <w:r>
        <w:t xml:space="preserve">My three-year vision in Senegal Dakar is twofold. First, I aim to establish a</w:t>
      </w:r>
      <w:r>
        <w:t xml:space="preserve"> </w:t>
      </w:r>
      <w:r>
        <w:rPr>
          <w:iCs/>
          <w:i/>
        </w:rPr>
        <w:t xml:space="preserve">Center for Automotive Innovation</w:t>
      </w:r>
      <w:r>
        <w:t xml:space="preserve"> </w:t>
      </w:r>
      <w:r>
        <w:t xml:space="preserve">within the Technopole de Diamniadio (Dakar’s emerging science hub), focusing on localizing maintenance solutions for common imported models like Toyota Hilux and Peugeot 206. Second, I will champion Senegal’s transition toward electric mobility by adapting solar-powered charging stations for Dakar’s unique urban fabric—replacing truck-based generators that currently supply 70% of off-grid power to repair facilities.</w:t>
      </w:r>
    </w:p>
    <w:p>
      <w:pPr>
        <w:pStyle w:val="BodyText"/>
      </w:pPr>
      <w:r>
        <w:t xml:space="preserve">Longer term, I aspire to influence national policy through the</w:t>
      </w:r>
      <w:r>
        <w:t xml:space="preserve"> </w:t>
      </w:r>
      <w:r>
        <w:rPr>
          <w:iCs/>
          <w:i/>
        </w:rPr>
        <w:t xml:space="preserve">Association Sénégalaise des Ingénieurs en Mécanique</w:t>
      </w:r>
      <w:r>
        <w:t xml:space="preserve"> </w:t>
      </w:r>
      <w:r>
        <w:t xml:space="preserve">(ASIM), advocating for modular vehicle standards that accommodate Senegal’s infrastructure realities while attracting EV manufacturers. As a Dakar-based Automotive Engineer, I will ensure technical progress serves people: reducing transport costs for daily commuters by 20% through preventative maintenance programs, enhancing road safety via standardized brake system diagnostics, and creating skilled jobs in urban garages across the capital.</w:t>
      </w:r>
    </w:p>
    <w:bookmarkEnd w:id="23"/>
    <w:bookmarkStart w:id="24" w:name="X0e7987303812195f8db3d94c660f659651a055d"/>
    <w:p>
      <w:pPr>
        <w:pStyle w:val="Heading2"/>
      </w:pPr>
      <w:r>
        <w:t xml:space="preserve">Conclusion: A Commitment Anchored in Dakar</w:t>
      </w:r>
    </w:p>
    <w:p>
      <w:pPr>
        <w:pStyle w:val="FirstParagraph"/>
      </w:pPr>
      <w:r>
        <w:t xml:space="preserve">This Statement of Purpose is not merely an application—it is a pledge to Senegal Dakar’s mobility revolution. My academic training, practical experience within Dakar’s automotive ecosystem, and cultural fluency position me to turn Senegal’s transportation challenges into engines of innovation. I do not seek a job in Dakar; I seek to be part of its legacy as an Automotive Engineer who transforms imported vehicles into community assets, one maintenance solution at a time. With my technical skills honed in Dakar, for Dakar, and with Dakar’s people at the center of my work, I am ready to contribute meaningfully to Senegal’s journey toward self-reliant automotive excellence.</w:t>
      </w:r>
    </w:p>
    <w:p>
      <w:pPr>
        <w:pStyle w:val="BodyText"/>
      </w:pPr>
      <w:r>
        <w:t xml:space="preserve">Sincerely,</w:t>
      </w:r>
    </w:p>
    <w:p>
      <w:pPr>
        <w:pStyle w:val="BodyText"/>
      </w:pPr>
      <w:r>
        <w:t xml:space="preserve">Aminata Diallo</w:t>
      </w:r>
    </w:p>
    <w:p>
      <w:pPr>
        <w:pStyle w:val="BodyText"/>
      </w:pPr>
      <w:r>
        <w:t xml:space="preserve">Automotive Engineer Candidate | Dakar, Senegal</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Senegal Dakar</dc:title>
  <dc:creator/>
  <cp:keywords/>
  <dcterms:created xsi:type="dcterms:W3CDTF">2026-07-23T05:54:14Z</dcterms:created>
  <dcterms:modified xsi:type="dcterms:W3CDTF">2026-07-23T05:54:14Z</dcterms:modified>
</cp:coreProperties>
</file>

<file path=docProps/custom.xml><?xml version="1.0" encoding="utf-8"?>
<Properties xmlns="http://schemas.openxmlformats.org/officeDocument/2006/custom-properties" xmlns:vt="http://schemas.openxmlformats.org/officeDocument/2006/docPropsVTypes"/>
</file>