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Career</w:t>
      </w:r>
      <w:r>
        <w:t xml:space="preserve"> </w:t>
      </w:r>
      <w:r>
        <w:t xml:space="preserve">in</w:t>
      </w:r>
      <w:r>
        <w:t xml:space="preserve"> </w:t>
      </w:r>
      <w:r>
        <w:t xml:space="preserve">Kampala,</w:t>
      </w:r>
      <w:r>
        <w:t xml:space="preserve"> </w:t>
      </w:r>
      <w:r>
        <w:t xml:space="preserve">Uganda</w:t>
      </w:r>
    </w:p>
    <w:bookmarkStart w:id="20" w:name="X2b1a86c6a7b0b7c3e114e52052563812e8502f9"/>
    <w:p>
      <w:pPr>
        <w:pStyle w:val="Heading1"/>
      </w:pPr>
      <w:r>
        <w:t xml:space="preserve">Statement of Purpose: Advancing Automotive Engineering Excellence in Kampala, Uganda</w:t>
      </w:r>
    </w:p>
    <w:p>
      <w:pPr>
        <w:pStyle w:val="FirstParagraph"/>
      </w:pPr>
      <w:r>
        <w:t xml:space="preserve">As I prepare to submit this Statement of Purpose for my advanced studies and professional development as an Automotive Engineer, I am filled with profound enthusiasm for contributing to the transportation revolution taking root in Uganda's bustling capital, Kampala. My journey toward becoming a transformative Automotive Engineer has been shaped by both academic rigor and a deep commitment to addressing the unique mobility challenges facing East Africa's fastest-growing urban centers. This document articulates my vision for applying engineering excellence specifically within the dynamic context of Kampala, where I intend to drive innovation that aligns with Uganda's development aspirations.</w:t>
      </w:r>
    </w:p>
    <w:p>
      <w:pPr>
        <w:pStyle w:val="BodyText"/>
      </w:pPr>
      <w:r>
        <w:t xml:space="preserve">My fascination with automotive systems began during childhood in Kampala, where I witnessed firsthand the critical role vehicles play in connecting communities across our nation. Growing up near Nakasero Hill, I observed how unreliable transportation infrastructure hindered access to healthcare, education, and economic opportunities for millions. This ignited my determination to pursue mechanical engineering at Makerere University's College of Engineering, Design, Art and Technology (CEDAT), where I graduated with honors in Mechanical Engineering (2018). My academic focus centered on vehicle dynamics and sustainable mobility solutions – subjects increasingly vital for Kampala's congested streets. During my final year project, I developed a prototype for an affordable fuel-efficient retrofit system for aging minibus fleets, which earned recognition at the Uganda National Science and Technology Fair. This experience crystallized my understanding that effective automotive engineering must prioritize accessibility and local context.</w:t>
      </w:r>
    </w:p>
    <w:p>
      <w:pPr>
        <w:pStyle w:val="BodyText"/>
      </w:pPr>
      <w:r>
        <w:t xml:space="preserve">Following graduation, I joined KCCA Transport Services Limited as a junior engineer, where I spent three years implementing vehicle maintenance protocols for Kampala's municipal fleet of over 500 buses. This role exposed me to the stark reality of Uganda's automotive challenges: 85% of vehicles on Kampala's roads are imported second-hand with inadequate maintenance systems, leading to safety hazards and environmental strain. I spearheaded a diagnostic training program that reduced breakdowns by 32% within six months – a testament to how targeted engineering interventions can yield tangible improvements in our urban mobility ecosystem. However, I quickly realized that sustainable progress requires deeper technical expertise in modern automotive technologies: hybrid powertrains, telematics for fleet management, and eco-friendly maintenance practices. This realization propelled me to pursue advanced studies specifically tailored to Uganda's needs.</w:t>
      </w:r>
    </w:p>
    <w:p>
      <w:pPr>
        <w:pStyle w:val="BodyText"/>
      </w:pPr>
      <w:r>
        <w:t xml:space="preserve">My decision to seek specialized training as an Automotive Engineer in Kampala stems from a clear understanding of the city's unique position. As East Africa's largest urban center with a projected population of 5 million by 2030, Kampala faces unprecedented transportation demands that require locally relevant engineering solutions. Current global automotive advancements often overlook the realities of African markets – high vehicle ownership costs, scarce spare parts supply chains, and infrastructure limitations. I am compelled to bridge this gap through my work. For instance, I envision developing cost-effective electric vehicle conversion kits using locally available components for Kampala's ubiquitous Toyota minivans (matatus), reducing emissions while preserving livelihoods. This approach aligns perfectly with Uganda's National Transport Policy 2019-2030, which prioritizes "affordable, safe and sustainable urban mobility solutions."</w:t>
      </w:r>
    </w:p>
    <w:p>
      <w:pPr>
        <w:pStyle w:val="BodyText"/>
      </w:pPr>
      <w:r>
        <w:t xml:space="preserve">I am particularly drawn to the University of Nairobi's Advanced Automotive Engineering program (with potential collaboration opportunities with Kampala-based institutions like the Uganda Industrial Research Institute) because it uniquely integrates theoretical excellence with practical application in developing economies. The curriculum's emphasis on sustainable automotive systems and smart mobility technologies directly addresses Kampala's urgent needs – especially its focus on low-cost diagnostic tools for informal transport operators. I am eager to contribute my field experience while learning advanced simulation techniques applicable to our local conditions, such as optimizing vehicle performance for Uganda's varying altitudes and road surfaces.</w:t>
      </w:r>
    </w:p>
    <w:p>
      <w:pPr>
        <w:pStyle w:val="BodyText"/>
      </w:pPr>
      <w:r>
        <w:t xml:space="preserve">My professional vision extends beyond technical solutions. As an Automotive Engineer committed to Kampala's growth, I intend to establish a consultancy focused on "Uganda-Centric Vehicle Engineering" that assists both government agencies and private transport operators in implementing sustainable practices. This would include developing localized maintenance standards for imported fleets, creating training modules for mechanics on modern engine diagnostics, and advocating for policy reforms that incentivize cleaner vehicles. I have already begun preliminary discussions with the Ministry of Works and Transport regarding a pilot project to retrofit 50 public buses with emission-control systems – a project I will expand upon through my advanced studies.</w:t>
      </w:r>
    </w:p>
    <w:p>
      <w:pPr>
        <w:pStyle w:val="BodyText"/>
      </w:pPr>
      <w:r>
        <w:t xml:space="preserve">What sets my approach apart is my deep familiarity with Kampala's operational landscape. Unlike many international candidates, I have navigated the city's transportation complexities daily for over a decade. I understand that an effective Automotive Engineer here must balance technical innovation with socioeconomic realities: maintaining affordability while improving safety, leveraging existing informal networks rather than replacing them, and respecting cultural practices of vehicle operation. For example, my experience working with matatu drivers' associations taught me that solutions must be co-created with end-users – a principle I will champion in all engineering projects.</w:t>
      </w:r>
    </w:p>
    <w:p>
      <w:pPr>
        <w:pStyle w:val="BodyText"/>
      </w:pPr>
      <w:r>
        <w:t xml:space="preserve">Uganda's automotive sector presents unprecedented opportunity for an engineer who understands both global standards and local contexts. With the government's investment in the Kampala Expressway and ongoing urban renewal projects, there is urgent need for professionals who can design transportation systems that serve all citizens equitably. I am not merely seeking to advance my career; I am committing to becoming a catalyst for change within Kampala's mobility ecosystem. The skills I will gain through this program – in vehicle electrification, data-driven fleet management, and sustainable manufacturing – are precisely what Uganda needs to transform its transportation sector from a source of congestion into an engine of inclusive growth.</w:t>
      </w:r>
    </w:p>
    <w:p>
      <w:pPr>
        <w:pStyle w:val="BodyText"/>
      </w:pPr>
      <w:r>
        <w:t xml:space="preserve">Upon completing my advanced studies, I will return to Kampala not as a foreign expert but as a locally grounded Automotive Engineer ready to implement solutions designed by Ugandans, for Ugandans. My Statement of Purpose is more than an application; it is a pledge to leverage every technical skill I acquire toward building a safer, cleaner, and more accessible transportation future for all residents of Kampala. I am prepared to contribute immediately through partnerships with institutions like the Uganda Automobile Manufacturers Association and the Kampala Capital City Authority, ensuring that my engineering work directly serves our city's people. The challenges in Kampala are complex, but they are not insurmountable – and I am determined to be part of the solution.</w:t>
      </w:r>
    </w:p>
    <w:p>
      <w:pPr>
        <w:pStyle w:val="BodyText"/>
      </w:pPr>
      <w:r>
        <w:t xml:space="preserve">In conclusion, this Statement of Purpose reflects a lifelong commitment to automotive engineering excellence rooted in the realities of Uganda's capital city. I bring not only academic qualifications but also on-the-ground experience, cultural fluency, and an unwavering dedication to creating impact where it matters most: in the streets of Kampala. With advanced training tailored to our specific needs, I will transform theoretical knowledge into practical engineering solutions that empower Ugandans and elevate Kampala's status as a model for sustainable urban mobility in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Career in Kampala, Uganda</dc:title>
  <dc:creator/>
  <dc:language>en</dc:language>
  <cp:keywords/>
  <dcterms:created xsi:type="dcterms:W3CDTF">2025-12-09T20:01:27Z</dcterms:created>
  <dcterms:modified xsi:type="dcterms:W3CDTF">2025-12-09T20:01:27Z</dcterms:modified>
</cp:coreProperties>
</file>

<file path=docProps/custom.xml><?xml version="1.0" encoding="utf-8"?>
<Properties xmlns="http://schemas.openxmlformats.org/officeDocument/2006/custom-properties" xmlns:vt="http://schemas.openxmlformats.org/officeDocument/2006/docPropsVTypes"/>
</file>