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Alex</w:t>
      </w:r>
      <w:r>
        <w:t xml:space="preserve"> </w:t>
      </w:r>
      <w:r>
        <w:t xml:space="preserve">Baker</w:t>
      </w:r>
      <w:r>
        <w:t xml:space="preserve"> </w:t>
      </w:r>
      <w:r>
        <w:t xml:space="preserve">-</w:t>
      </w:r>
      <w:r>
        <w:t xml:space="preserve"> </w:t>
      </w:r>
      <w:r>
        <w:t xml:space="preserve">Aix-Marseille</w:t>
      </w:r>
      <w:r>
        <w:t xml:space="preserve"> </w:t>
      </w:r>
      <w:r>
        <w:t xml:space="preserve">University</w:t>
      </w:r>
    </w:p>
    <w:bookmarkStart w:id="20" w:name="Xc4d330037bc4ee3c5462433618434441fd5e473"/>
    <w:p>
      <w:pPr>
        <w:pStyle w:val="Heading1"/>
      </w:pPr>
      <w:r>
        <w:t xml:space="preserve">Statement of Purpose: Alex Baker - Pursuing Advanced Studies at Aix-Marseille University, France Marseille</w:t>
      </w:r>
    </w:p>
    <w:p>
      <w:pPr>
        <w:pStyle w:val="FirstParagraph"/>
      </w:pPr>
      <w:r>
        <w:t xml:space="preserve">As I prepare this Statement of Purpose, I reflect on the profound influence that France, particularly Marseille, has exerted on my academic trajectory and personal aspirations. My name is Alex Baker, and it is with immense enthusiasm and conviction that I submit my application for the Master's program in Sustainable Urban Development at Aix-Marseille University (AMU), a leading institution situated in the vibrant heart of France Marseille. This document articulates not merely an academic plan, but a deeply personal commitment to engaging with the unique dynamism of this Mediterranean city as my chosen crucible for intellectual growth and future contribution.</w:t>
      </w:r>
    </w:p>
    <w:p>
      <w:pPr>
        <w:pStyle w:val="BodyText"/>
      </w:pPr>
      <w:r>
        <w:t xml:space="preserve">My journey toward this pivotal moment began during my undergraduate studies in Civil Engineering at the University of Leeds, where I developed a specialized interest in urban resilience and climate adaptation. However, it was through immersive research on Mediterranean coastal cities – specifically Marseille’s historical evolution alongside the changing Mediterranean climate – that my academic focus crystallized. While studying case studies of Porto and Barcelona, I was consistently drawn to Marseille’s unparalleled complexity: its status as France’s second-largest city, its position as a major European port with deep African and North African connections, and its ongoing challenges regarding urban renewal in historic districts like Le Panier. This fascination transformed into a determination to learn directly from the city itself. The prospect of conducting research within the context of France Marseille is not merely an academic convenience; it is fundamental to my scholarly identity.</w:t>
      </w:r>
    </w:p>
    <w:p>
      <w:pPr>
        <w:pStyle w:val="BodyText"/>
      </w:pPr>
      <w:r>
        <w:t xml:space="preserve">My commitment to France Marseille extends far beyond academic interest. During a high school exchange program in Provence, I spent three months living with a host family in the Vieux Port district of Marseille. This experience was transformative. I learned basic French not just through classes, but by navigating the bustling markets, observing street life at Les Cours Mirabeau, and participating in local events like the Festival de la Méditerranée. I recall vividly a visit to a traditional bakery ("boulangerie") on Rue Sainte – where the aroma of sourdough and pain au chocolat mingled with the scent of salt air – a moment that symbolized my deepening appreciation for Marseille’s lived culture. The warmth, resilience, and cultural tapestry I encountered were unlike anything I had experienced. This wasn’t just tourism; it was an introduction to a city that actively shapes its own narrative, a narrative I now aspire to contribute to meaningfully through my studies.</w:t>
      </w:r>
    </w:p>
    <w:p>
      <w:pPr>
        <w:pStyle w:val="BodyText"/>
      </w:pPr>
      <w:r>
        <w:t xml:space="preserve">Aix-Marseille University’s Master's program in Sustainable Urban Development is the only academic path that offers the precise interdisciplinary framework I seek. Professor Marie-Laure Dupont’s work on "Urban Metamorphosis in Mediterranean Coastal Cities" directly aligns with my proposed research focus on integrating historical preservation with modern climate adaptation strategies within Marseille’s historic waterfront zones. The university’s strong partnerships with local institutions like the Marseille Urban Planning Agency (MUPA) and its access to the AMU Campus de Luminy, nestled between the Calanques and the city, provide an unmatched environment for fieldwork. Furthermore, I am deeply impressed by AMU's emphasis on practical application; my proposed thesis – examining how traditional Marseillaise building techniques can inform contemporary sustainable housing solutions in flood-prone areas like La Joliette – requires precisely this hands-on context. Studying in France Marseille means working alongside local experts, engaging directly with community stakeholders, and learning from the city’s own challenges and innovations.</w:t>
      </w:r>
    </w:p>
    <w:p>
      <w:pPr>
        <w:pStyle w:val="BodyText"/>
      </w:pPr>
      <w:r>
        <w:t xml:space="preserve">My academic record reflects my dedication to this path: I graduated with Honors (First Class) in Civil Engineering (GPA 3.8/4.0), completing a capstone project on "Coastal Erosion Mitigation Strategies for Historic Ports" which involved extensive fieldwork and data analysis. My proficiency in French is at C1 level, achieved through intensive study and immersion during my time in Marseille, allowing me to engage fully with academic materials and local discourse. Beyond technical skills, I have actively participated in community projects related to urban sustainability – organizing a campus-wide recycling initiative that reduced waste by 25%, demonstrating my commitment to practical problem-solving within a community context. This experience solidified my belief that sustainable development is inseparable from cultural understanding and community engagement, values deeply rooted in Marseille’s ethos.</w:t>
      </w:r>
    </w:p>
    <w:p>
      <w:pPr>
        <w:pStyle w:val="BodyText"/>
      </w:pPr>
      <w:r>
        <w:t xml:space="preserve">Why France Marseille specifically? The answer lies in the city’s very essence. Marseille is not just a location on a map; it is an open-air laboratory for the complex interplay of history, globalization, environmental pressures, and social cohesion – all central to my research. While other European cities offer academic excellence, none provide the unique confluence of Mediterranean culture, historical depth as France’s first port city (founded 600 BC), and pressing contemporary urban challenges that Marseille embodies. The opportunity to live amidst the rhythms of this city, to learn from its diverse population – from North African immigrants maintaining vibrant traditions to longstanding Provençal families – is indispensable for my development as a global urban specialist. Studying in France Marseille means learning *with* the city, not just *about* it.</w:t>
      </w:r>
    </w:p>
    <w:p>
      <w:pPr>
        <w:pStyle w:val="BodyText"/>
      </w:pPr>
      <w:r>
        <w:t xml:space="preserve">My long-term goal is to establish an international consultancy focused on sustainable heritage urbanism, particularly for Mediterranean and post-colonial port cities facing climate vulnerability. I envision collaborating with local authorities like Marseille’s City Council to develop practical, culturally sensitive adaptation frameworks. The knowledge, networks, and deep contextual understanding gained through the Master's program at Aix-Marseille University are absolutely critical for this mission. This is not a generic study abroad opportunity; it is a necessary step in my professional life path that demands immersion within France Marseille’s specific environment.</w:t>
      </w:r>
    </w:p>
    <w:p>
      <w:pPr>
        <w:pStyle w:val="BodyText"/>
      </w:pPr>
      <w:r>
        <w:t xml:space="preserve">As I conclude this Statement of Purpose, I reiterate that my application is driven by a profound respect for Marseille's significance and an unwavering belief in its power to shape the future of sustainable urban development. My name is Alex Baker, and my academic journey has led me to France Marseille not as a destination, but as the essential ground upon which I intend to build my future contribution. I am ready to embrace the challenges, immerse myself fully in this dynamic city, and become a dedicated member of Aix-Marseille University’s academic community. Thank you for considering my application.</w:t>
      </w:r>
    </w:p>
    <w:p>
      <w:pPr>
        <w:pStyle w:val="BodyText"/>
      </w:pPr>
      <w:r>
        <w:t xml:space="preserve">Alex Baker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Alex Baker - Aix-Marseille University</dc:title>
  <dc:creator/>
  <dc:language>en</dc:language>
  <cp:keywords/>
  <dcterms:created xsi:type="dcterms:W3CDTF">2026-07-23T01:22:24Z</dcterms:created>
  <dcterms:modified xsi:type="dcterms:W3CDTF">2026-07-23T01:22:24Z</dcterms:modified>
</cp:coreProperties>
</file>

<file path=docProps/custom.xml><?xml version="1.0" encoding="utf-8"?>
<Properties xmlns="http://schemas.openxmlformats.org/officeDocument/2006/custom-properties" xmlns:vt="http://schemas.openxmlformats.org/officeDocument/2006/docPropsVTypes"/>
</file>