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1" w:name="statement-of-purpose"/>
    <w:p>
      <w:pPr>
        <w:pStyle w:val="Heading1"/>
      </w:pPr>
      <w:r>
        <w:t xml:space="preserve">STATEMENT OF PURPOSE</w:t>
      </w:r>
    </w:p>
    <w:bookmarkStart w:id="20" w:name="X759d1225d75a35c3447613668665c79a018e29b"/>
    <w:p>
      <w:pPr>
        <w:pStyle w:val="Heading2"/>
      </w:pPr>
      <w:r>
        <w:t xml:space="preserve">For Graduate Studies at the University of Ghana, Accra</w:t>
      </w:r>
    </w:p>
    <w:p>
      <w:pPr>
        <w:pStyle w:val="FirstParagraph"/>
      </w:pPr>
      <w:r>
        <w:t xml:space="preserve">To the Admissions Committee of the University of Ghana, Accra:</w:t>
      </w:r>
    </w:p>
    <w:p>
      <w:pPr>
        <w:pStyle w:val="BodyText"/>
      </w:pPr>
      <w:r>
        <w:t xml:space="preserve">I am writing this Statement of Purpose as John Baker to express my profound commitment to pursuing a Master of Business Administration (MBA) at the esteemed University of Ghana, Accra. My journey toward this pivotal academic endeavor has been meticulously shaped by my experiences in Ghana's dynamic economic landscape and my unwavering dedication to sustainable development within the West African context. This Statement of Purpose serves as a comprehensive narrative of my professional trajectory, intellectual evolution, and the transformative vision I aim to realize through advanced studies at your institution in Accra.</w:t>
      </w:r>
    </w:p>
    <w:p>
      <w:pPr>
        <w:pStyle w:val="BodyText"/>
      </w:pPr>
      <w:r>
        <w:t xml:space="preserve">Born and raised in Kumasi, Ghana, I developed an early appreciation for the intricate relationship between commerce and community. My undergraduate degree in Economics from Kwame Nkrumah University of Science and Technology (KNUST) equipped me with analytical rigor, but it was my subsequent work as a business development officer at a renewable energy cooperative in Accra that crystallized my purpose. For three years, I spearheaded initiatives connecting smallholder farmers to solar-powered irrigation systems across the Greater Accra Region. This experience in Ghana Accra revealed how strategic business models can catalyze both economic resilience and environmental stewardship—a duality that now defines my academic ambition.</w:t>
      </w:r>
    </w:p>
    <w:p>
      <w:pPr>
        <w:pStyle w:val="BodyText"/>
      </w:pPr>
      <w:r>
        <w:t xml:space="preserve">I am particularly drawn to the University of Ghana’s MBA program for its unparalleled focus on African business ecosystems and its location in Accra. The city itself is a living laboratory of innovation—where fintech startups thrive alongside traditional markets, and multinational corporations coexist with grassroots enterprises. This Statement of Purpose would be remiss without acknowledging how deeply I've engaged with Ghana Accra’s entrepreneurial spirit: attending the 2023 Africa Business Summit at the Accra International Conference Centre, volunteering for the Young Entrepreneurs Association of Ghana (YEG), and mentoring students at University of Ghana's Business School. These experiences have cemented my belief that transformative leadership must be rooted in local realities.</w:t>
      </w:r>
    </w:p>
    <w:p>
      <w:pPr>
        <w:pStyle w:val="BodyText"/>
      </w:pPr>
      <w:r>
        <w:t xml:space="preserve">My professional work with the Energy Access Cooperative presented unique challenges that underscored the need for advanced business acumen. We faced persistent issues of capital accessibility for rural communities and supply chain inefficiencies in Ghana’s agricultural sector. While my undergraduate training provided foundational knowledge, I realized that scaling impact requires sophisticated strategic frameworks—precisely what the University of Ghana's curriculum offers through courses like "Sustainable Business Models in Emerging Markets" and "African Economic Policy." I am eager to learn under professors who have authored seminal works on West African trade corridors and gender-inclusive entrepreneurship, such as Dr. Adwoa Mensah whose research directly informs my current projects.</w:t>
      </w:r>
    </w:p>
    <w:p>
      <w:pPr>
        <w:pStyle w:val="BodyText"/>
      </w:pPr>
      <w:r>
        <w:t xml:space="preserve">What distinguishes Baker's academic approach is my commitment to contextual relevance. During my tenure in Accra, I initiated a microfinance pilot program that increased women-led agro-enterprises by 40% through culturally tailored financial literacy workshops. This project—funded by Ghana’s Small and Medium Enterprises Development Agency (SMEDA)—required navigating complex stakeholder dynamics across Kumasi and Accra markets. My research during this period culminated in a policy brief titled "Bridging the Gender Gap in Agri-Tech Financing," which was presented at the 2023 National Economic Forum held in Accra's State House. I now seek to formalize this experiential knowledge through rigorous academic study, ensuring my future contributions are evidence-based and locally grounded.</w:t>
      </w:r>
    </w:p>
    <w:p>
      <w:pPr>
        <w:pStyle w:val="BodyText"/>
      </w:pPr>
      <w:r>
        <w:t xml:space="preserve">The University of Ghana’s partnership with the African Development Bank and its focus on "Business for Africa" align perfectly with my long-term vision. I aspire to establish a Pan-African business incubator headquartered in Accra that accelerates climate-smart enterprises across West Africa. This initiative would draw from the university’s robust alumni network spanning 15 countries, leveraging Ghana Accra’s strategic position as a hub for ECOWAS trade. My short-term goal is to master data-driven decision-making through the MBA program, while my long-term mission centers on creating 500+ sustainable jobs by 2035 through locally owned ventures.</w:t>
      </w:r>
    </w:p>
    <w:p>
      <w:pPr>
        <w:pStyle w:val="BodyText"/>
      </w:pPr>
      <w:r>
        <w:t xml:space="preserve">What makes this pursuit especially urgent is Ghana’s current economic landscape. As the country navigates inflation challenges and seeks to diversify beyond cocoa exports, innovative business solutions are not merely advantageous—they are essential for inclusive growth. My time in Accra has shown me that successful entrepreneurship requires understanding local market nuances: the significance of "kente cloth" branding in tourism ventures, the logistics of Accra’s traffic-choked roads affecting supply chains, and the cultural importance of community consensus in business decisions. The University of Ghana’s proximity to these realities—within walking distance of both Makola Market and Accra's tech hub, Madina—offers an irreplaceable learning environment.</w:t>
      </w:r>
    </w:p>
    <w:p>
      <w:pPr>
        <w:pStyle w:val="BodyText"/>
      </w:pPr>
      <w:r>
        <w:t xml:space="preserve">I have long admired the University of Ghana’s legacy of academic excellence since my days as a KNUST undergraduate. Professor Kwame Nkrumah’s founding vision for an institution that "serves Africa while learning from it" resonates deeply with Baker’s philosophy. The university’s MBA program—particularly its practicum component where students collaborate with Accra-based NGOs like the Ghana Chamber of Mines—provides the perfect platform to bridge theory and practice. My prior work with Ghana Water Company Limited in Accra taught me that sustainable business solutions must integrate technical expertise with social empathy, a principle I will champion during my studies.</w:t>
      </w:r>
    </w:p>
    <w:p>
      <w:pPr>
        <w:pStyle w:val="BodyText"/>
      </w:pPr>
      <w:r>
        <w:t xml:space="preserve">As Baker, I bring more than academic qualifications—I bring lived experience in Ghana Accra’s economic heartbeat. My leadership at the Energy Access Cooperative earned me a National Youth Entrepreneurship Award in 2022, but more importantly, it instilled humility through daily interactions with farmers who taught me that real business success is measured not just in profit margins, but in improved harvests and empowered communities. This Statement of Purpose represents my promise to honor that learning by contributing meaningfully to Ghana’s development narrative.</w:t>
      </w:r>
    </w:p>
    <w:p>
      <w:pPr>
        <w:pStyle w:val="BodyText"/>
      </w:pPr>
      <w:r>
        <w:t xml:space="preserve">In conclusion, I seek not merely an MBA degree but a transformative partnership with the University of Ghana. I am prepared to immerse myself fully in Accra’s vibrant academic ecosystem, contributing my field experience while absorbing the wisdom of scholars dedicated to Africa’s advancement. My journey from Kumasi market stalls to Accra’s boardrooms has taught me that true business leadership emerges when global knowledge meets local context—and I am eager to complete this synthesis at your institution. I respectfully request the opportunity to contribute my unique perspective as Baker in Ghana Accra, where innovation takes root and transformative ideas find fertile ground.</w:t>
      </w:r>
    </w:p>
    <w:p>
      <w:pPr>
        <w:pStyle w:val="BodyText"/>
      </w:pPr>
      <w:r>
        <w:t xml:space="preserve">Sincerely,</w:t>
      </w:r>
      <w:r>
        <w:br/>
      </w:r>
      <w:r>
        <w:t xml:space="preserve">John Baker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2025-12-10T05:37:17Z</dcterms:created>
  <dcterms:modified xsi:type="dcterms:W3CDTF">2025-12-10T05:37:17Z</dcterms:modified>
</cp:coreProperties>
</file>

<file path=docProps/custom.xml><?xml version="1.0" encoding="utf-8"?>
<Properties xmlns="http://schemas.openxmlformats.org/officeDocument/2006/custom-properties" xmlns:vt="http://schemas.openxmlformats.org/officeDocument/2006/docPropsVTypes"/>
</file>