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f4939048166204b67d73cb3964712acd5a9e67"/>
    <w:p>
      <w:pPr>
        <w:pStyle w:val="Heading1"/>
      </w:pPr>
      <w:r>
        <w:t xml:space="preserve">STATEMENT OF PURPOSE: BAKER'S JOURNEY TOWARDS CONTRIBUTING TO IVORY COAST ABIDJAN</w:t>
      </w:r>
    </w:p>
    <w:p>
      <w:pPr>
        <w:pStyle w:val="FirstParagraph"/>
      </w:pPr>
      <w:r>
        <w:t xml:space="preserve">As I sit in my small apartment overlooking the bustling streets of Abidjan, I am compelled to articulate a vision that has consumed my thoughts for years—my unwavering commitment to contributing meaningfully to the vibrant development of Ivory Coast. This Statement of Purpose represents not merely an application, but a profound declaration of purpose: my name is Baker, and I am dedicated to becoming an integral part of Abidjan's transformation into West Africa's premier economic and cultural hub.</w:t>
      </w:r>
    </w:p>
    <w:p>
      <w:pPr>
        <w:pStyle w:val="BodyText"/>
      </w:pPr>
      <w:r>
        <w:t xml:space="preserve">My journey began in the heartlands of Ghana, where I witnessed firsthand how strategic investments in education and infrastructure catalyze national progress. After completing my Bachelor's degree in International Development at the University of Cape Coast with honors, I dedicated three years to grassroots community projects across Accra and Kumasi. These experiences ignited my passion for sustainable urban development—a passion that now converges with Ivory Coast's extraordinary potential. I have closely followed Abidjan's remarkable evolution from a colonial port city to a dynamic metropolis hosting over 40% of Côte d'Ivoire's population, where infrastructure projects like the Abidjan-Ouagadougou railway and the new Vridi Canal expansion signal transformative change.</w:t>
      </w:r>
    </w:p>
    <w:p>
      <w:pPr>
        <w:pStyle w:val="BodyText"/>
      </w:pPr>
      <w:r>
        <w:t xml:space="preserve">What draws me specifically to Ivory Coast Abidjan is its unique confluence of opportunity and challenge. As Africa's largest cocoa producer and a leader in economic growth (averaging 7% GDP expansion over the past decade), Abidjan presents an unparalleled laboratory for urban innovation. However, this growth creates complex challenges: rapidly expanding populations straining housing infrastructure, environmental pressures on the Ebrié Lagoon ecosystem, and the urgent need for skilled professionals to manage this transformation responsibly. My research into Abidjan's 2030 Development Plan revealed a critical gap in local expertise regarding sustainable urban management—exactly where my academic background and field experience align with national priorities.</w:t>
      </w:r>
    </w:p>
    <w:p>
      <w:pPr>
        <w:pStyle w:val="BodyText"/>
      </w:pPr>
      <w:r>
        <w:t xml:space="preserve">My academic pursuits reflect this focused commitment. During my Master's program at the University of Ghana, I specialized in Sustainable Urban Planning with a thesis titled "Green Infrastructure Models for Coastal Megacities in Sub-Saharan Africa." This research involved comparative analysis of Accra's flooding challenges against Abidjan's similar environmental vulnerabilities. Through fieldwork across Abidjan's neighborhoods—including the rapidly developing Plateau district and the informal settlements along the lagoon—I documented community-driven solutions that could inform policy frameworks. I was particularly inspired by Abidjan's ambitious "City of Peace" initiative, which seeks to integrate cultural preservation with modern development—a philosophy I now champion as essential for my contribution.</w:t>
      </w:r>
    </w:p>
    <w:p>
      <w:pPr>
        <w:pStyle w:val="BodyText"/>
      </w:pPr>
      <w:r>
        <w:t xml:space="preserve">I have actively prepared myself for this mission through practical engagement. Last year, I collaborated with the United Nations Development Programme (UNDP) on their Abidjan Urban Resilience Project, developing community feedback mechanisms for flood mitigation systems in the Cocody district. This experience taught me to navigate complex stakeholder landscapes: working with municipal authorities like the City of Abidjan's Department of Urban Planning, local NGOs such as "Abidjan Citoyen," and grassroots organizations representing over 10,000 residents. I learned that sustainable development in Ivory Coast Abidjan requires not just technical expertise but deep cultural humility—understanding how to translate international best practices into locally resonant solutions. For instance, when proposing rainwater harvesting systems in the Gbogon neighborhood, I adapted designs to incorporate traditional Ivorian construction techniques and community gathering spaces.</w:t>
      </w:r>
    </w:p>
    <w:p>
      <w:pPr>
        <w:pStyle w:val="BodyText"/>
      </w:pPr>
      <w:r>
        <w:t xml:space="preserve">My professional ethos centers on what I call "contextual innovation"—creating solutions that honor local knowledge while integrating global expertise. This approach stems from my time working with the African Development Bank's Urban Management Program in Accra, where I observed how top-down infrastructure projects often fail without community co-creation. In Abidjan, I aim to pioneer this methodology through a proposed project framework for neighborhood-scale renewable energy microgrids, designed to serve both residential and small enterprise needs while reducing reliance on the national grid's carbon footprint. This initiative directly supports Ivory Coast's 2050 Green Growth Strategy and the Abidjan Plan de Développement Urbain (PDU) which prioritizes sustainable energy access.</w:t>
      </w:r>
    </w:p>
    <w:p>
      <w:pPr>
        <w:pStyle w:val="BodyText"/>
      </w:pPr>
      <w:r>
        <w:t xml:space="preserve">Why must I be Baker in Ivory Coast Abidjan specifically? Because this is where my skills meet a critical national need at an inflection point. My Ghanaian experience provides valuable comparative perspective, but Abidjan's unique position as the economic nerve center of Francophone West Africa demands local solutions developed by locally engaged professionals. As an American citizen with deep African roots (my grandmother was from Abidjan), I bring both cultural sensitivity and international networks that can bridge gaps between Ivory Coast's ambitious goals and global technical support. This is not merely a career move—it's a homecoming to the continent where my family legacy began.</w:t>
      </w:r>
    </w:p>
    <w:p>
      <w:pPr>
        <w:pStyle w:val="BodyText"/>
      </w:pPr>
      <w:r>
        <w:t xml:space="preserve">Looking ahead, my long-term vision extends beyond project implementation to institutional capacity building. I intend to establish an Abidjan-based Urban Innovation Hub—a collaborative space where local youth, government officials, and international experts co-create solutions for urban challenges. This hub would directly address the shortage of skilled professionals in sustainable development identified by Ivory Coast's Ministry of Territorial Administration. My goal is to empower a new generation of Ivorian urban planners who understand that true progress respects both ecological limits and cultural identity.</w:t>
      </w:r>
    </w:p>
    <w:p>
      <w:pPr>
        <w:pStyle w:val="BodyText"/>
      </w:pPr>
      <w:r>
        <w:t xml:space="preserve">As I prepare to join this vital movement, I recognize the profound responsibility embedded in my name—Baker—as one who seeks not merely to build but to nurture communities. In Ivory Coast Abidjan, where the rhythm of life pulses through markets like Marché de Plateau and the laughter of children fills schoolyards along the lagoon's edge, I see a city that embodies Africa's boundless potential. I am prepared to contribute my skills as an urban planner, community facilitator, and passionate advocate for inclusive growth. My Statement of Purpose is not just a document—it is my pledge to help shape Abidjan's next chapter as a model of sustainable prosperity in the heart of West Africa.</w:t>
      </w:r>
    </w:p>
    <w:p>
      <w:pPr>
        <w:pStyle w:val="BodyText"/>
      </w:pPr>
      <w:r>
        <w:t xml:space="preserve">Together with Ivory Coast's visionary leadership and the resilience of its people, I am ready to transform ambition into action. This is why I must be Baker in Ivory Coast Abidjan—not as an outsider seeking opportunity, but as a committed partner building a brighter future where everyone thrives. The time for thoughtful, culturally rooted development is now; and I stand ready to help Abidjan lead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Ivory Coast Abidjan</dc:title>
  <dc:creator/>
  <dc:language>en</dc:language>
  <cp:keywords/>
  <dcterms:created xsi:type="dcterms:W3CDTF">2025-12-10T03:27:11Z</dcterms:created>
  <dcterms:modified xsi:type="dcterms:W3CDTF">2025-12-10T03:27:11Z</dcterms:modified>
</cp:coreProperties>
</file>

<file path=docProps/custom.xml><?xml version="1.0" encoding="utf-8"?>
<Properties xmlns="http://schemas.openxmlformats.org/officeDocument/2006/custom-properties" xmlns:vt="http://schemas.openxmlformats.org/officeDocument/2006/docPropsVTypes"/>
</file>