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8528aaa43deedacfce60e90612b85839d599fdf"/>
    <w:p>
      <w:pPr>
        <w:pStyle w:val="Heading1"/>
      </w:pPr>
      <w:r>
        <w:t xml:space="preserve">Statement of Purpose: Embracing Global Culinary Excellence in Kazakhstan Almaty</w:t>
      </w:r>
    </w:p>
    <w:p>
      <w:pPr>
        <w:pStyle w:val="FirstParagraph"/>
      </w:pPr>
      <w:r>
        <w:t xml:space="preserve">As I prepare this Statement of Purpose, I am filled with profound anticipation for my journey to Kazakhstan Almaty—a city where ancient traditions meet dynamic innovation, and where my lifelong passion for baking will find its most meaningful expression. My name is Baker, a dedicated artisan baker with ten years of experience across Europe and North America, seeking to elevate the culinary landscape of Central Asia through advanced training in the vibrant heart of Kazakhstan Almaty. This Statement of Purpose articulates not merely my academic aspirations but my commitment to becoming a catalyst for cultural exchange within one of Eurasia’s most captivating metropolises.</w:t>
      </w:r>
    </w:p>
    <w:p>
      <w:pPr>
        <w:pStyle w:val="BodyText"/>
      </w:pPr>
      <w:r>
        <w:t xml:space="preserve">My journey began in the rustic kitchens of rural France, where I apprenticed under master bakers who taught me that bread is more than sustenance—it is a language of community. After earning my certification from the prestigious École Française de Pâtisserie, I honed my craft in Toronto and Berlin, blending French techniques with contemporary global flavors. Yet, it was during a volunteer stint at an Almaty-based food charity that I discovered Kazakhstan’s unmet potential in artisanal baking. Witnessing local bakeries rely on mass-produced methods while the city’s diverse population craved authentic, locally-sourced breads ignited my resolve to contribute meaningfully to this emerging market. This experience crystallized my decision: Kazakhstan Almaty is not just a destination—it is where I will transform my expertise into a bridge between culinary heritage and modern innovation.</w:t>
      </w:r>
    </w:p>
    <w:p>
      <w:pPr>
        <w:pStyle w:val="BodyText"/>
      </w:pPr>
      <w:r>
        <w:t xml:space="preserve">My professional trajectory reflects an unwavering dedication to sustainable gastronomy. In Berlin, I co-founded "Bread &amp; Bloom," a social enterprise that repurposed surplus grains from local farms into nutrient-dense sourdoughs, reducing food waste by 40% while training displaced communities in baking skills. This project taught me that true culinary excellence requires cultural sensitivity and economic inclusivity—principles I intend to apply in Kazakhstan Almaty. The city’s unique position as a crossroads of Silk Road traditions and modern Kazakh identity presents an unparalleled opportunity to develop bakery practices that honor both ancestral techniques (like the fermentation methods used for *kumis* bread) and contemporary global trends. Unlike other Central Asian cities, Almaty boasts a cosmopolitan population eager for artisanal experiences, making it the ideal incubator for my vision.</w:t>
      </w:r>
    </w:p>
    <w:p>
      <w:pPr>
        <w:pStyle w:val="BodyText"/>
      </w:pPr>
      <w:r>
        <w:t xml:space="preserve">Why Kazakhstan Almaty? The answer lies in its living tapestry of cultures. As I researched potential programs, I was captivated by the International University of Business and Technology’s (IUBT) "Culinary Innovation and Sustainable Traditions" master’s track—specifically its partnership with Almaty’s cultural heritage centers. This program uniquely integrates hands-on training at Almaty's historic *bazaar* districts with academic study of Central Asian agricultural systems. I am particularly drawn to Professor Arman Kozhakhmetov’s research on indigenous grain varieties, which aligns perfectly with my goal to create a bakery that sources *sorgo* and *barley* from Kazakh steppes—reducing import dependency while revitalizing local farming communities. This is not merely an academic pursuit; it is a commitment to embedding myself within Almaty’s fabric, learning from elders who preserve 12th-century bread-making secrets, and sharing Western precision with their ancestral wisdom.</w:t>
      </w:r>
    </w:p>
    <w:p>
      <w:pPr>
        <w:pStyle w:val="BodyText"/>
      </w:pPr>
      <w:r>
        <w:t xml:space="preserve">My long-term vision transcends personal achievement. I aim to establish "Almaty Hearth," a community-centered bakery that operates as both a cultural hub and economic driver. In Kazakhstan Almaty, where food insecurity affects 18% of the population (per UNDP 2023), this venture would employ women from marginalized neighborhoods while donating 20% of profits to youth culinary programs. The Statement of Purpose I submit today is not just a document—it is a pledge to transform the city’s bread culture through three pillars: *heritage preservation* (reviving Kazakh grain-based recipes), *economic empowerment* (creating fair-wage jobs for local producers), and *global connectivity* (hosting Silk Road baking workshops that attract international chefs). I have already initiated partnerships with Almaty’s "Green Steppe" agricultural cooperative, which will supply organic grains for my pilot bakery, proving my proactive commitment to this mission.</w:t>
      </w:r>
    </w:p>
    <w:p>
      <w:pPr>
        <w:pStyle w:val="BodyText"/>
      </w:pPr>
      <w:r>
        <w:t xml:space="preserve">What sets Baker apart as a candidate is my proven ability to navigate cultural complexities. During my time in Berlin, I navigated language barriers by learning German through baking—teaching neighborhood seniors how to shape *Brötchen* while sharing stories of French baking traditions. In Kazakhstan Almaty, I will employ this same approach: using bread as a universal language to foster dialogue between Kazakh elders and immigrant communities. My prior work with refugees in Toronto taught me that culinary spaces can heal divisions—something I intend to replicate within Almaty’s diverse neighborhoods, from the historic Zholdau District to the emerging tech district of Kaskelen. The city’s youthful energy (with 40% under 30 years old) makes it fertile ground for innovating a new generation of Kazakh bakers who blend tradition with global creativity.</w:t>
      </w:r>
    </w:p>
    <w:p>
      <w:pPr>
        <w:pStyle w:val="BodyText"/>
      </w:pPr>
      <w:r>
        <w:t xml:space="preserve">My academic preparation ensures I am ready to maximize this opportunity. Beyond my professional experience, I completed the University of Edinburgh’s "Sustainable Food Systems" micro-credential, focusing on Central Asian grain resilience. This knowledge will directly inform my thesis: "Reimagining Bread Culture in Post-Soviet Urban Centers: A Case Study of Kazakhstan Almaty." The program’s emphasis on fieldwork—such as visiting alpine farms near Mount Aktau for rare wheat varieties—aligns with my methodological approach. I am confident that the academic rigor of the IUBT program, combined with Almaty’s living laboratory, will equip me to pioneer a model that could transform baking across Central Asia.</w:t>
      </w:r>
    </w:p>
    <w:p>
      <w:pPr>
        <w:pStyle w:val="BodyText"/>
      </w:pPr>
      <w:r>
        <w:t xml:space="preserve">In closing, this Statement of Purpose is more than an application—it is a declaration of my intent to become an enduring part of Kazakhstan Almaty’s story. Baker will not merely study in Almaty; Baker will contribute to its identity. As the city evolves from a Silk Road outpost into a global culinary destination, I am prepared to be at its forefront—proving that bread, like culture, flourishes through exchange. The alchemy of sourdough is simple: time, patience, and trust in the process. In Kazakhstan Almaty’s spirit of renewal and resilience, I find my greatest challenge—and my most profound purpose.</w:t>
      </w:r>
    </w:p>
    <w:p>
      <w:pPr>
        <w:pStyle w:val="BodyText"/>
      </w:pPr>
      <w:r>
        <w:t xml:space="preserve">I await the opportunity to transform this Statement of Purpose into action within the sun-drenched streets of Almaty, where every loaf baked becomes a testament to unity in diversity.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2026-07-23T04:48:26Z</dcterms:created>
  <dcterms:modified xsi:type="dcterms:W3CDTF">2026-07-23T04:48:26Z</dcterms:modified>
</cp:coreProperties>
</file>

<file path=docProps/custom.xml><?xml version="1.0" encoding="utf-8"?>
<Properties xmlns="http://schemas.openxmlformats.org/officeDocument/2006/custom-properties" xmlns:vt="http://schemas.openxmlformats.org/officeDocument/2006/docPropsVTypes"/>
</file>