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in</w:t>
      </w:r>
      <w:r>
        <w:t xml:space="preserve"> </w:t>
      </w:r>
      <w:r>
        <w:t xml:space="preserve">Mexico</w:t>
      </w:r>
      <w:r>
        <w:t xml:space="preserve"> </w:t>
      </w:r>
      <w:r>
        <w:t xml:space="preserve">City</w:t>
      </w:r>
    </w:p>
    <w:bookmarkStart w:id="20" w:name="Xb6911cd9b384175458b97c1a02c85a38a19bf25"/>
    <w:p>
      <w:pPr>
        <w:pStyle w:val="Heading1"/>
      </w:pPr>
      <w:r>
        <w:t xml:space="preserve">Statement of Purpose: Cultivating Heritage and Innovation as a Baker in Mexico City</w:t>
      </w:r>
    </w:p>
    <w:p>
      <w:pPr>
        <w:pStyle w:val="FirstParagraph"/>
      </w:pPr>
      <w:r>
        <w:t xml:space="preserve">To the Admissions Committee at [Institution Name], I, John A. Baker, hereby submit this Statement of Purpose to formally express my commitment to advancing my craft as a Master Baker within the vibrant culinary landscape of Mexico City, Mexico. This document outlines my professional journey, academic aspirations, and profound dedication to contributing meaningfully to the rich gastronomic heritage of this extraordinary metropolis.</w:t>
      </w:r>
    </w:p>
    <w:p>
      <w:pPr>
        <w:pStyle w:val="BodyText"/>
      </w:pPr>
      <w:r>
        <w:t xml:space="preserve">My fascination with baking began in humble beginnings—a family bakery in Portland, Oregon—where I learned that bread is more than sustenance; it is a vessel of culture, community, and history. Over 12 years as a professional Baker, I have honed my skills across artisanal sourdoughs, traditional laminated pastries, and culturally resonant breads. Yet, it was during a research trip to Mexico City in 2021 that my path crystallized. Walking through the bustling markets of La Merced and observing the intricate *panaderías* of Roma Norte—where *conchas* adorned with intricate sugar designs met the earthy warmth of *pan de muerto*—I realized I was not merely studying baking; I was discovering a living tradition that demanded deeper engagement. Mexico City, as a UNESCO Creative City of Gastronomy, offered an unparalleled canvas where global techniques and indigenous Mesoamerican knowledge converge. This is why my Statement of Purpose centers on Mexico City: it is not just a location, but the heart of culinary innovation I aspire to serve.</w:t>
      </w:r>
    </w:p>
    <w:p>
      <w:pPr>
        <w:pStyle w:val="BodyText"/>
      </w:pPr>
      <w:r>
        <w:t xml:space="preserve">My professional background has prepared me for this immersion. As Head Baker at "The Hearth Collective" in Seattle, I spearheaded a sustainability initiative that reduced waste by 35% through upcycled grain byproducts. However, I recognize that true mastery requires understanding the cultural context of ingredients—like the significance of *maíz* in Mexican cuisine or the historical layers embedded in *tortillas*. Mexico City’s unique position as a crossroads of pre-Hispanic, Spanish colonial, and contemporary influences makes it an irreplaceable laboratory for this growth. I have studied scholarly works on Aztec bread-making traditions, but theory alone cannot replace the sensory immersion of learning from *panaderos* who have practiced their craft for generations in neighborhoods like Coyoacán or San Rafael. My goal is to move beyond observation into active collaboration.</w:t>
      </w:r>
    </w:p>
    <w:p>
      <w:pPr>
        <w:pStyle w:val="BodyText"/>
      </w:pPr>
      <w:r>
        <w:t xml:space="preserve">Specifically, I seek to enroll in the Master’s Program in Gastronomy and Culinary Arts at [University Name] in Mexico City, Mexico. This program uniquely bridges academic rigor with hands-on mentorship—exactly what I need to integrate my technical expertise with deep cultural understanding. Courses like "Indigenous Food Systems of Mesoamerica" and "Urban Food Culture: Case Studies from Latin America" align precisely with my research interests. More importantly, the program’s partnerships with institutions such as the Museo de la Ciudad de México and local *cooperativas* will provide access to oral histories, ancestral grain archives, and workshops led by master bakers like Doña María Elena of *Panadería La Estrella*. I am eager to document these practices—not as an outsider, but as a committed apprentice—while contributing my own knowledge of fermentation science and sustainable bakery management.</w:t>
      </w:r>
    </w:p>
    <w:p>
      <w:pPr>
        <w:pStyle w:val="BodyText"/>
      </w:pPr>
      <w:r>
        <w:t xml:space="preserve">My proposed project centers on "Revitalizing Traditional Maize-Based Breads: A Collaborative Approach Between Mexican Heritage and Modern Bakeries." In Mexico City, *maíz* is sacred—a symbol of identity as much as nutrition. Yet, industrialization has threatened heirloom varieties like *teocintle*. My work will involve partnering with local farmers in the Valley of Mexico to source ancient grains, then co-creating new bread formulations (e.g., a *pan dulce* using *blue corn*) that honor tradition while meeting contemporary dietary needs. This directly addresses a critical gap: Mexican City’s food scene often overlooks the diversity of its own agricultural legacy. As a Baker committed to ethical practice, I aim to demonstrate how heritage preservation can drive economic resilience for small-scale producers.</w:t>
      </w:r>
    </w:p>
    <w:p>
      <w:pPr>
        <w:pStyle w:val="BodyText"/>
      </w:pPr>
      <w:r>
        <w:t xml:space="preserve">Why Mexico City specifically? While culinary cities like Oaxaca or Puebla offer rich traditions, Mexico City’s scale and dynamism create a unique ecosystem for impact. It hosts over 40,000 bakeries (per CONABIO data), yet many operate without access to advanced training or market networks. My experience in scaling artisanal operations will enable me to design workshops for *panaderos* across the city—particularly in marginalized neighborhoods like Iztapalapa—to share techniques that enhance product quality and profitability. Simultaneously, I plan to establish a digital archive of Mexico City’s baking practices, making these resources accessible globally through the university’s cultural platform. This initiative will not only elevate local artisans but also position Mexico City as a model for food sovereignty.</w:t>
      </w:r>
    </w:p>
    <w:p>
      <w:pPr>
        <w:pStyle w:val="BodyText"/>
      </w:pPr>
      <w:r>
        <w:t xml:space="preserve">My journey thus far has been defined by respect: respect for ingredients, respect for history, and—most crucially—respect for the people who sustain culinary traditions. As Baker John A. Baker, I do not seek to "save" Mexican baking; I seek to learn from it with humility and contribute with purpose. Mexico City is where this dialogue must happen—a city that embodies both ancient wisdom and bold innovation. My Statement of Purpose is a pledge to become a bridge between global culinary science and Mexico’s irreplaceable food heritage. I am ready to immerse myself in the rhythms of Mexico City, from dawn at *tianguis* markets to late-night discussions with master bakers in La Conchita, to emerge not just as an educated Baker, but as a committed member of this community.</w:t>
      </w:r>
    </w:p>
    <w:p>
      <w:pPr>
        <w:pStyle w:val="BodyText"/>
      </w:pPr>
      <w:r>
        <w:t xml:space="preserve">I am confident that my professional rigor, cultural curiosity, and dedication to ethical practice make me an ideal candidate for your program. I aim not only to grow as a Baker but to help Mexico City’s culinary legacy thrive in the 21st century—where every loaf tells a story of resilience, creativity, and shared humanity. Thank you for considering my application to contribute to this vital mission in Mexico City.</w:t>
      </w:r>
    </w:p>
    <w:p>
      <w:pPr>
        <w:pStyle w:val="BodyText"/>
      </w:pPr>
      <w:r>
        <w:t xml:space="preserve">Sincerely,</w:t>
      </w:r>
      <w:r>
        <w:br/>
      </w:r>
      <w:r>
        <w:t xml:space="preserve">John A. Baker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in Mexico City</dc:title>
  <dc:creator/>
  <cp:keywords/>
  <dcterms:created xsi:type="dcterms:W3CDTF">2026-07-23T04:23:44Z</dcterms:created>
  <dcterms:modified xsi:type="dcterms:W3CDTF">2026-07-23T04:23:44Z</dcterms:modified>
</cp:coreProperties>
</file>

<file path=docProps/custom.xml><?xml version="1.0" encoding="utf-8"?>
<Properties xmlns="http://schemas.openxmlformats.org/officeDocument/2006/custom-properties" xmlns:vt="http://schemas.openxmlformats.org/officeDocument/2006/docPropsVTypes"/>
</file>